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3000FDD" w14:textId="3107EBB9" w:rsidR="00BF14C9" w:rsidRPr="00390B79" w:rsidRDefault="00EF0B9C" w:rsidP="00F11644">
      <w:pPr>
        <w:ind w:right="141"/>
        <w:jc w:val="both"/>
        <w:rPr>
          <w:rFonts w:ascii="Times New Roman" w:hAnsi="Times New Roman" w:cs="Times New Roman"/>
          <w:sz w:val="24"/>
          <w:szCs w:val="24"/>
        </w:rPr>
      </w:pPr>
      <w:r w:rsidRPr="00EF0B9C">
        <w:rPr>
          <w:rFonts w:ascii="Times New Roman" w:hAnsi="Times New Roman" w:cs="Times New Roman"/>
          <w:noProof/>
          <w:color w:val="000000" w:themeColor="text1"/>
          <w:sz w:val="24"/>
          <w:szCs w:val="24"/>
        </w:rPr>
        <w:drawing>
          <wp:inline distT="0" distB="0" distL="0" distR="0" wp14:anchorId="17EAE264" wp14:editId="28FBC310">
            <wp:extent cx="6400800" cy="584200"/>
            <wp:effectExtent l="0" t="0" r="0" b="0"/>
            <wp:docPr id="1604284947"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604284947" name=""/>
                    <pic:cNvPicPr/>
                  </pic:nvPicPr>
                  <pic:blipFill>
                    <a:blip r:embed="rId8"/>
                    <a:stretch>
                      <a:fillRect/>
                    </a:stretch>
                  </pic:blipFill>
                  <pic:spPr>
                    <a:xfrm>
                      <a:off x="0" y="0"/>
                      <a:ext cx="6400800" cy="584200"/>
                    </a:xfrm>
                    <a:prstGeom prst="rect">
                      <a:avLst/>
                    </a:prstGeom>
                  </pic:spPr>
                </pic:pic>
              </a:graphicData>
            </a:graphic>
          </wp:inline>
        </w:drawing>
      </w:r>
      <w:r w:rsidR="00842516">
        <w:rPr>
          <w:rFonts w:ascii="Times New Roman" w:hAnsi="Times New Roman" w:cs="Times New Roman"/>
          <w:sz w:val="24"/>
          <w:szCs w:val="24"/>
        </w:rPr>
        <w:t xml:space="preserve">     </w:t>
      </w:r>
      <w:r w:rsidR="005504EF">
        <w:rPr>
          <w:rFonts w:ascii="Times New Roman" w:hAnsi="Times New Roman" w:cs="Times New Roman"/>
          <w:sz w:val="24"/>
          <w:szCs w:val="24"/>
        </w:rPr>
        <w:t xml:space="preserve">   </w:t>
      </w:r>
      <w:r w:rsidR="002928BF" w:rsidRPr="00390B79">
        <w:rPr>
          <w:rFonts w:ascii="Times New Roman" w:hAnsi="Times New Roman" w:cs="Times New Roman"/>
          <w:sz w:val="24"/>
          <w:szCs w:val="24"/>
        </w:rPr>
        <w:t xml:space="preserve"> </w:t>
      </w:r>
      <w:r w:rsidR="00F11644">
        <w:rPr>
          <w:rFonts w:ascii="Times New Roman" w:hAnsi="Times New Roman" w:cs="Times New Roman"/>
          <w:sz w:val="24"/>
          <w:szCs w:val="24"/>
        </w:rPr>
        <w:t xml:space="preserve">               </w:t>
      </w:r>
      <w:r w:rsidR="002928BF" w:rsidRPr="00390B79">
        <w:rPr>
          <w:rFonts w:ascii="Times New Roman" w:hAnsi="Times New Roman" w:cs="Times New Roman"/>
          <w:sz w:val="24"/>
          <w:szCs w:val="24"/>
        </w:rPr>
        <w:t xml:space="preserve">                             </w:t>
      </w:r>
      <w:r w:rsidR="00EC5143">
        <w:rPr>
          <w:rFonts w:ascii="Times New Roman" w:hAnsi="Times New Roman" w:cs="Times New Roman"/>
          <w:sz w:val="24"/>
          <w:szCs w:val="24"/>
        </w:rPr>
        <w:t xml:space="preserve">  </w:t>
      </w:r>
      <w:r w:rsidR="002928BF" w:rsidRPr="00390B79">
        <w:rPr>
          <w:rFonts w:ascii="Times New Roman" w:hAnsi="Times New Roman" w:cs="Times New Roman"/>
          <w:sz w:val="24"/>
          <w:szCs w:val="24"/>
        </w:rPr>
        <w:t xml:space="preserve">         </w:t>
      </w:r>
      <w:r w:rsidR="00C70678" w:rsidRPr="00390B79">
        <w:rPr>
          <w:rFonts w:ascii="Times New Roman" w:hAnsi="Times New Roman" w:cs="Times New Roman"/>
          <w:sz w:val="24"/>
          <w:szCs w:val="24"/>
        </w:rPr>
        <w:t xml:space="preserve"> </w:t>
      </w:r>
      <w:r w:rsidR="002928BF" w:rsidRPr="00390B79">
        <w:rPr>
          <w:rFonts w:ascii="Times New Roman" w:hAnsi="Times New Roman" w:cs="Times New Roman"/>
          <w:sz w:val="24"/>
          <w:szCs w:val="24"/>
        </w:rPr>
        <w:t xml:space="preserve">  </w:t>
      </w:r>
    </w:p>
    <w:p w14:paraId="667E2321" w14:textId="3116DC2C" w:rsidR="00EC5143" w:rsidRDefault="00EC5143" w:rsidP="006D56C2">
      <w:pPr>
        <w:ind w:right="282"/>
        <w:jc w:val="both"/>
        <w:rPr>
          <w:rFonts w:ascii="Times New Roman" w:hAnsi="Times New Roman" w:cs="Times New Roman"/>
          <w:color w:val="000000" w:themeColor="text1"/>
          <w:sz w:val="24"/>
          <w:szCs w:val="24"/>
        </w:rPr>
      </w:pPr>
    </w:p>
    <w:p w14:paraId="296E961E" w14:textId="77777777" w:rsidR="006D56C2" w:rsidRDefault="006D56C2" w:rsidP="006D56C2">
      <w:pPr>
        <w:ind w:right="282"/>
        <w:jc w:val="both"/>
        <w:rPr>
          <w:rFonts w:ascii="Times New Roman" w:hAnsi="Times New Roman" w:cs="Times New Roman"/>
          <w:color w:val="000000" w:themeColor="text1"/>
          <w:sz w:val="24"/>
          <w:szCs w:val="24"/>
        </w:rPr>
      </w:pPr>
    </w:p>
    <w:p w14:paraId="05DB9EB3" w14:textId="77777777" w:rsidR="009D2E15" w:rsidRDefault="009D2E15" w:rsidP="006D56C2">
      <w:pPr>
        <w:ind w:right="282"/>
        <w:jc w:val="both"/>
        <w:rPr>
          <w:rFonts w:ascii="Times New Roman" w:hAnsi="Times New Roman" w:cs="Times New Roman"/>
          <w:color w:val="000000" w:themeColor="text1"/>
          <w:sz w:val="24"/>
          <w:szCs w:val="24"/>
        </w:rPr>
      </w:pPr>
    </w:p>
    <w:p w14:paraId="16FA083E" w14:textId="77777777" w:rsidR="006D56C2" w:rsidRPr="00AA62C1" w:rsidRDefault="006D56C2" w:rsidP="006D56C2">
      <w:pPr>
        <w:ind w:right="226"/>
        <w:jc w:val="center"/>
        <w:rPr>
          <w:rFonts w:ascii="Times New Roman" w:hAnsi="Times New Roman" w:cs="Times New Roman"/>
          <w:b/>
          <w:color w:val="170DB9"/>
          <w:sz w:val="28"/>
          <w:szCs w:val="28"/>
        </w:rPr>
      </w:pPr>
      <w:r w:rsidRPr="00AA62C1">
        <w:rPr>
          <w:rFonts w:ascii="Times New Roman" w:hAnsi="Times New Roman" w:cs="Times New Roman"/>
          <w:b/>
          <w:color w:val="170DB9"/>
          <w:sz w:val="28"/>
          <w:szCs w:val="28"/>
        </w:rPr>
        <w:t>PROTOCOLO PARA LA SOLICITUD Y GESTIÓN DE</w:t>
      </w:r>
    </w:p>
    <w:p w14:paraId="111AF9C9" w14:textId="77777777" w:rsidR="006D56C2" w:rsidRDefault="006D56C2" w:rsidP="006D56C2">
      <w:pPr>
        <w:ind w:right="226"/>
        <w:jc w:val="center"/>
        <w:rPr>
          <w:rFonts w:ascii="Times New Roman" w:hAnsi="Times New Roman" w:cs="Times New Roman"/>
          <w:b/>
          <w:color w:val="170DB9"/>
          <w:sz w:val="28"/>
          <w:szCs w:val="28"/>
        </w:rPr>
      </w:pPr>
      <w:r w:rsidRPr="00AA62C1">
        <w:rPr>
          <w:rFonts w:ascii="Times New Roman" w:hAnsi="Times New Roman" w:cs="Times New Roman"/>
          <w:b/>
          <w:color w:val="170DB9"/>
          <w:sz w:val="28"/>
          <w:szCs w:val="28"/>
        </w:rPr>
        <w:t>CURSOS DE FORMACIÓN COMPLEMENTARIA</w:t>
      </w:r>
      <w:r>
        <w:rPr>
          <w:rFonts w:ascii="Times New Roman" w:hAnsi="Times New Roman" w:cs="Times New Roman"/>
          <w:b/>
          <w:color w:val="170DB9"/>
          <w:sz w:val="28"/>
          <w:szCs w:val="28"/>
        </w:rPr>
        <w:t>,</w:t>
      </w:r>
    </w:p>
    <w:p w14:paraId="52ED3D87" w14:textId="77777777" w:rsidR="006D56C2" w:rsidRPr="00AA62C1" w:rsidRDefault="006D56C2" w:rsidP="006D56C2">
      <w:pPr>
        <w:ind w:right="226"/>
        <w:jc w:val="center"/>
        <w:rPr>
          <w:rFonts w:ascii="Times New Roman" w:hAnsi="Times New Roman" w:cs="Times New Roman"/>
          <w:b/>
          <w:color w:val="170DB9"/>
          <w:sz w:val="28"/>
          <w:szCs w:val="28"/>
        </w:rPr>
      </w:pPr>
      <w:r w:rsidRPr="00AA62C1">
        <w:rPr>
          <w:rFonts w:ascii="Times New Roman" w:hAnsi="Times New Roman" w:cs="Times New Roman"/>
          <w:b/>
          <w:color w:val="170DB9"/>
          <w:sz w:val="28"/>
          <w:szCs w:val="28"/>
        </w:rPr>
        <w:t>Y DE SU PRESUPUESTO EN LA</w:t>
      </w:r>
    </w:p>
    <w:p w14:paraId="725E5602" w14:textId="77777777" w:rsidR="006D56C2" w:rsidRPr="00AA62C1" w:rsidRDefault="006D56C2" w:rsidP="006D56C2">
      <w:pPr>
        <w:ind w:right="226"/>
        <w:jc w:val="center"/>
        <w:rPr>
          <w:rFonts w:ascii="Times New Roman" w:hAnsi="Times New Roman" w:cs="Times New Roman"/>
          <w:b/>
          <w:color w:val="170DB9"/>
          <w:sz w:val="28"/>
          <w:szCs w:val="28"/>
        </w:rPr>
      </w:pPr>
      <w:r w:rsidRPr="00AA62C1">
        <w:rPr>
          <w:rFonts w:ascii="Times New Roman" w:hAnsi="Times New Roman" w:cs="Times New Roman"/>
          <w:b/>
          <w:color w:val="170DB9"/>
          <w:sz w:val="28"/>
          <w:szCs w:val="28"/>
        </w:rPr>
        <w:t>FACULTAD DE EDUCACIÓN DE CUENCA</w:t>
      </w:r>
    </w:p>
    <w:p w14:paraId="28166F22" w14:textId="540B85BE" w:rsidR="006D56C2" w:rsidRPr="00AA62C1" w:rsidRDefault="006D56C2" w:rsidP="006D56C2">
      <w:pPr>
        <w:ind w:right="226"/>
        <w:jc w:val="center"/>
        <w:rPr>
          <w:rFonts w:ascii="Times New Roman" w:hAnsi="Times New Roman" w:cs="Times New Roman"/>
          <w:b/>
          <w:color w:val="170DB9"/>
          <w:sz w:val="24"/>
          <w:szCs w:val="24"/>
        </w:rPr>
      </w:pPr>
      <w:r>
        <w:rPr>
          <w:rFonts w:ascii="Times New Roman" w:hAnsi="Times New Roman" w:cs="Times New Roman"/>
          <w:b/>
          <w:color w:val="170DB9"/>
          <w:sz w:val="24"/>
          <w:szCs w:val="24"/>
        </w:rPr>
        <w:t xml:space="preserve">Marzo </w:t>
      </w:r>
      <w:r w:rsidRPr="00AA62C1">
        <w:rPr>
          <w:rFonts w:ascii="Times New Roman" w:hAnsi="Times New Roman" w:cs="Times New Roman"/>
          <w:b/>
          <w:color w:val="170DB9"/>
          <w:sz w:val="24"/>
          <w:szCs w:val="24"/>
        </w:rPr>
        <w:t>202</w:t>
      </w:r>
      <w:r>
        <w:rPr>
          <w:rFonts w:ascii="Times New Roman" w:hAnsi="Times New Roman" w:cs="Times New Roman"/>
          <w:b/>
          <w:color w:val="170DB9"/>
          <w:sz w:val="24"/>
          <w:szCs w:val="24"/>
        </w:rPr>
        <w:t>5</w:t>
      </w:r>
    </w:p>
    <w:p w14:paraId="7FB22E1C" w14:textId="77777777" w:rsidR="006D56C2" w:rsidRPr="00976053" w:rsidRDefault="006D56C2" w:rsidP="006D56C2">
      <w:pPr>
        <w:ind w:right="367" w:firstLine="1418"/>
        <w:jc w:val="center"/>
        <w:rPr>
          <w:rFonts w:ascii="Times New Roman" w:hAnsi="Times New Roman" w:cs="Times New Roman"/>
          <w:b/>
          <w:color w:val="170DB9"/>
          <w:sz w:val="28"/>
          <w:szCs w:val="28"/>
        </w:rPr>
      </w:pPr>
    </w:p>
    <w:p w14:paraId="719FE24D" w14:textId="77777777" w:rsidR="006D56C2" w:rsidRDefault="006D56C2" w:rsidP="006D56C2">
      <w:pPr>
        <w:ind w:right="367" w:firstLine="1418"/>
        <w:rPr>
          <w:rFonts w:ascii="Times New Roman" w:hAnsi="Times New Roman" w:cs="Times New Roman"/>
          <w:b/>
          <w:sz w:val="24"/>
          <w:szCs w:val="24"/>
          <w:u w:val="single"/>
        </w:rPr>
      </w:pPr>
    </w:p>
    <w:p w14:paraId="1DB9A72D" w14:textId="77777777" w:rsidR="006D56C2" w:rsidRPr="00976053" w:rsidRDefault="006D56C2" w:rsidP="006D56C2">
      <w:pPr>
        <w:ind w:right="367" w:firstLine="1418"/>
        <w:rPr>
          <w:rFonts w:ascii="Times New Roman" w:hAnsi="Times New Roman" w:cs="Times New Roman"/>
          <w:b/>
          <w:sz w:val="24"/>
          <w:szCs w:val="24"/>
          <w:u w:val="single"/>
        </w:rPr>
      </w:pPr>
    </w:p>
    <w:p w14:paraId="764F1EEB"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El presente documento tiene por objeto informar sobre el proceso para solicitar la realización de cursos de formación complementaria</w:t>
      </w:r>
      <w:r>
        <w:rPr>
          <w:rFonts w:ascii="Times New Roman" w:hAnsi="Times New Roman" w:cs="Times New Roman"/>
          <w:sz w:val="24"/>
          <w:szCs w:val="24"/>
        </w:rPr>
        <w:t xml:space="preserve">, </w:t>
      </w:r>
      <w:r w:rsidRPr="00976053">
        <w:rPr>
          <w:rFonts w:ascii="Times New Roman" w:hAnsi="Times New Roman" w:cs="Times New Roman"/>
          <w:sz w:val="24"/>
          <w:szCs w:val="24"/>
        </w:rPr>
        <w:t>y de las actuaciones necesarias tanto para esta solicitud como para la posterior gestión en la aplicación “Cursos Web”.</w:t>
      </w:r>
    </w:p>
    <w:p w14:paraId="546218B4" w14:textId="77777777" w:rsidR="006D56C2" w:rsidRDefault="006D56C2" w:rsidP="006D56C2">
      <w:pPr>
        <w:ind w:right="367" w:firstLine="1418"/>
        <w:contextualSpacing/>
        <w:jc w:val="both"/>
        <w:rPr>
          <w:rFonts w:ascii="Times New Roman" w:hAnsi="Times New Roman" w:cs="Times New Roman"/>
          <w:sz w:val="24"/>
          <w:szCs w:val="24"/>
        </w:rPr>
      </w:pPr>
    </w:p>
    <w:p w14:paraId="525A8AA1" w14:textId="77777777" w:rsidR="006D56C2" w:rsidRDefault="006D56C2" w:rsidP="006D56C2">
      <w:pPr>
        <w:ind w:right="367" w:firstLine="1418"/>
        <w:contextualSpacing/>
        <w:jc w:val="both"/>
        <w:rPr>
          <w:rFonts w:ascii="Times New Roman" w:hAnsi="Times New Roman" w:cs="Times New Roman"/>
          <w:sz w:val="24"/>
          <w:szCs w:val="24"/>
          <w:lang w:val="es-ES_tradnl"/>
        </w:rPr>
      </w:pPr>
      <w:r>
        <w:rPr>
          <w:rFonts w:ascii="Times New Roman" w:hAnsi="Times New Roman" w:cs="Times New Roman"/>
          <w:sz w:val="24"/>
          <w:szCs w:val="24"/>
          <w:lang w:val="es-ES_tradnl"/>
        </w:rPr>
        <w:t xml:space="preserve">Para facilitar la gestión de los cursos, se pide a los profesores que, </w:t>
      </w:r>
      <w:r w:rsidRPr="00716C94">
        <w:rPr>
          <w:rFonts w:ascii="Times New Roman" w:hAnsi="Times New Roman" w:cs="Times New Roman"/>
          <w:b/>
          <w:bCs/>
          <w:sz w:val="24"/>
          <w:szCs w:val="24"/>
          <w:lang w:val="es-ES_tradnl"/>
        </w:rPr>
        <w:t>a principio de cada cuatrimestre</w:t>
      </w:r>
      <w:r>
        <w:rPr>
          <w:rFonts w:ascii="Times New Roman" w:hAnsi="Times New Roman" w:cs="Times New Roman"/>
          <w:b/>
          <w:bCs/>
          <w:sz w:val="24"/>
          <w:szCs w:val="24"/>
          <w:lang w:val="es-ES_tradnl"/>
        </w:rPr>
        <w:t xml:space="preserve"> </w:t>
      </w:r>
      <w:r w:rsidRPr="00716C94">
        <w:rPr>
          <w:rFonts w:ascii="Times New Roman" w:hAnsi="Times New Roman" w:cs="Times New Roman"/>
          <w:b/>
          <w:bCs/>
          <w:sz w:val="24"/>
          <w:szCs w:val="24"/>
          <w:lang w:val="es-ES_tradnl"/>
        </w:rPr>
        <w:t>adelanten las propuestas de los que sepan que van a ofertar</w:t>
      </w:r>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independientemente de la fecha en que se vayan a llevar a cabo.</w:t>
      </w:r>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La intención es tener una oferta repartida a lo largo del curso, dentro de lo posible, evitando que se</w:t>
      </w:r>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acumulen las actividades formativas en determinados momentos</w:t>
      </w:r>
      <w:r>
        <w:rPr>
          <w:rFonts w:ascii="Times New Roman" w:hAnsi="Times New Roman" w:cs="Times New Roman"/>
          <w:sz w:val="24"/>
          <w:szCs w:val="24"/>
          <w:lang w:val="es-ES_tradnl"/>
        </w:rPr>
        <w:t>.</w:t>
      </w:r>
      <w:r w:rsidRPr="00716C94">
        <w:rPr>
          <w:rFonts w:ascii="Times New Roman" w:hAnsi="Times New Roman" w:cs="Times New Roman"/>
          <w:sz w:val="24"/>
          <w:szCs w:val="24"/>
          <w:lang w:val="es-ES_tradnl"/>
        </w:rPr>
        <w:t xml:space="preserve"> </w:t>
      </w:r>
      <w:r>
        <w:rPr>
          <w:rFonts w:ascii="Times New Roman" w:hAnsi="Times New Roman" w:cs="Times New Roman"/>
          <w:sz w:val="24"/>
          <w:szCs w:val="24"/>
          <w:lang w:val="es-ES_tradnl"/>
        </w:rPr>
        <w:t xml:space="preserve">De este modo facilitaremos la matrícula y </w:t>
      </w:r>
      <w:r w:rsidRPr="00716C94">
        <w:rPr>
          <w:rFonts w:ascii="Times New Roman" w:hAnsi="Times New Roman" w:cs="Times New Roman"/>
          <w:sz w:val="24"/>
          <w:szCs w:val="24"/>
          <w:lang w:val="es-ES_tradnl"/>
        </w:rPr>
        <w:t>asistencia de los</w:t>
      </w:r>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estudiantes.</w:t>
      </w:r>
    </w:p>
    <w:p w14:paraId="76852923" w14:textId="77777777" w:rsidR="006D56C2" w:rsidRPr="00716C94" w:rsidRDefault="006D56C2" w:rsidP="006D56C2">
      <w:pPr>
        <w:ind w:right="367" w:firstLine="1418"/>
        <w:contextualSpacing/>
        <w:jc w:val="both"/>
        <w:rPr>
          <w:rFonts w:ascii="Times New Roman" w:hAnsi="Times New Roman" w:cs="Times New Roman"/>
          <w:sz w:val="24"/>
          <w:szCs w:val="24"/>
          <w:lang w:val="es-ES_tradnl"/>
        </w:rPr>
      </w:pPr>
    </w:p>
    <w:p w14:paraId="6D881E12" w14:textId="77777777" w:rsidR="006D56C2" w:rsidRDefault="006D56C2" w:rsidP="006D56C2">
      <w:pPr>
        <w:ind w:right="367" w:firstLine="1418"/>
        <w:contextualSpacing/>
        <w:jc w:val="both"/>
        <w:rPr>
          <w:rFonts w:ascii="Times New Roman" w:hAnsi="Times New Roman" w:cs="Times New Roman"/>
          <w:sz w:val="24"/>
          <w:szCs w:val="24"/>
          <w:lang w:val="es-ES_tradnl"/>
        </w:rPr>
      </w:pPr>
      <w:r w:rsidRPr="00716C94">
        <w:rPr>
          <w:rFonts w:ascii="Times New Roman" w:hAnsi="Times New Roman" w:cs="Times New Roman"/>
          <w:sz w:val="24"/>
          <w:szCs w:val="24"/>
          <w:lang w:val="es-ES_tradnl"/>
        </w:rPr>
        <w:t xml:space="preserve">Los </w:t>
      </w:r>
      <w:r w:rsidRPr="00716C94">
        <w:rPr>
          <w:rFonts w:ascii="Times New Roman" w:hAnsi="Times New Roman" w:cs="Times New Roman"/>
          <w:b/>
          <w:bCs/>
          <w:sz w:val="24"/>
          <w:szCs w:val="24"/>
          <w:lang w:val="es-ES_tradnl"/>
        </w:rPr>
        <w:t>cursos que puedan ir surgiendo se presentarán con un mes de antelación</w:t>
      </w:r>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 xml:space="preserve">para que </w:t>
      </w:r>
      <w:proofErr w:type="gramStart"/>
      <w:r w:rsidRPr="00716C94">
        <w:rPr>
          <w:rFonts w:ascii="Times New Roman" w:hAnsi="Times New Roman" w:cs="Times New Roman"/>
          <w:sz w:val="24"/>
          <w:szCs w:val="24"/>
          <w:lang w:val="es-ES_tradnl"/>
        </w:rPr>
        <w:t>secretaría</w:t>
      </w:r>
      <w:proofErr w:type="gramEnd"/>
      <w:r>
        <w:rPr>
          <w:rFonts w:ascii="Times New Roman" w:hAnsi="Times New Roman" w:cs="Times New Roman"/>
          <w:sz w:val="24"/>
          <w:szCs w:val="24"/>
          <w:lang w:val="es-ES_tradnl"/>
        </w:rPr>
        <w:t xml:space="preserve"> </w:t>
      </w:r>
      <w:r w:rsidRPr="00716C94">
        <w:rPr>
          <w:rFonts w:ascii="Times New Roman" w:hAnsi="Times New Roman" w:cs="Times New Roman"/>
          <w:sz w:val="24"/>
          <w:szCs w:val="24"/>
          <w:lang w:val="es-ES_tradnl"/>
        </w:rPr>
        <w:t>tenga tiempo de gestionarlos.</w:t>
      </w:r>
    </w:p>
    <w:p w14:paraId="19F68A35" w14:textId="77777777" w:rsidR="006D56C2" w:rsidRPr="00716C94" w:rsidRDefault="006D56C2" w:rsidP="006D56C2">
      <w:pPr>
        <w:ind w:right="367" w:firstLine="1418"/>
        <w:contextualSpacing/>
        <w:jc w:val="both"/>
        <w:rPr>
          <w:rFonts w:ascii="Times New Roman" w:hAnsi="Times New Roman" w:cs="Times New Roman"/>
          <w:sz w:val="24"/>
          <w:szCs w:val="24"/>
          <w:lang w:val="es-ES_tradnl"/>
        </w:rPr>
      </w:pPr>
    </w:p>
    <w:p w14:paraId="2220DBDD" w14:textId="77777777" w:rsidR="006D56C2" w:rsidRPr="00716C94" w:rsidRDefault="006D56C2" w:rsidP="006D56C2">
      <w:pPr>
        <w:ind w:right="367" w:firstLine="1418"/>
        <w:contextualSpacing/>
        <w:jc w:val="both"/>
        <w:rPr>
          <w:rFonts w:ascii="Times New Roman" w:hAnsi="Times New Roman" w:cs="Times New Roman"/>
          <w:b/>
          <w:bCs/>
          <w:sz w:val="24"/>
          <w:szCs w:val="24"/>
          <w:lang w:val="es-ES_tradnl"/>
        </w:rPr>
      </w:pPr>
      <w:r>
        <w:rPr>
          <w:rFonts w:ascii="Times New Roman" w:hAnsi="Times New Roman" w:cs="Times New Roman"/>
          <w:sz w:val="24"/>
          <w:szCs w:val="24"/>
          <w:lang w:val="es-ES_tradnl"/>
        </w:rPr>
        <w:t>Se establecen</w:t>
      </w:r>
      <w:r w:rsidRPr="00716C94">
        <w:rPr>
          <w:rFonts w:ascii="Times New Roman" w:hAnsi="Times New Roman" w:cs="Times New Roman"/>
          <w:sz w:val="24"/>
          <w:szCs w:val="24"/>
          <w:lang w:val="es-ES_tradnl"/>
        </w:rPr>
        <w:t xml:space="preserve"> unos </w:t>
      </w:r>
      <w:r w:rsidRPr="00716C94">
        <w:rPr>
          <w:rFonts w:ascii="Times New Roman" w:hAnsi="Times New Roman" w:cs="Times New Roman"/>
          <w:b/>
          <w:bCs/>
          <w:sz w:val="24"/>
          <w:szCs w:val="24"/>
          <w:lang w:val="es-ES_tradnl"/>
        </w:rPr>
        <w:t>requisitos mínimos en el caso de entidades ajenas a la UCLM</w:t>
      </w:r>
      <w:r>
        <w:rPr>
          <w:rFonts w:ascii="Times New Roman" w:hAnsi="Times New Roman" w:cs="Times New Roman"/>
          <w:b/>
          <w:bCs/>
          <w:sz w:val="24"/>
          <w:szCs w:val="24"/>
          <w:lang w:val="es-ES_tradnl"/>
        </w:rPr>
        <w:t>:</w:t>
      </w:r>
    </w:p>
    <w:p w14:paraId="619F6122" w14:textId="77777777" w:rsidR="006D56C2" w:rsidRDefault="006D56C2" w:rsidP="006D56C2">
      <w:pPr>
        <w:pStyle w:val="Prrafodelista"/>
        <w:numPr>
          <w:ilvl w:val="0"/>
          <w:numId w:val="28"/>
        </w:numPr>
        <w:ind w:left="0" w:right="367" w:firstLine="1418"/>
        <w:jc w:val="both"/>
        <w:rPr>
          <w:rFonts w:ascii="Times New Roman" w:hAnsi="Times New Roman" w:cs="Times New Roman"/>
          <w:sz w:val="24"/>
          <w:szCs w:val="24"/>
          <w:lang w:val="es-ES_tradnl"/>
        </w:rPr>
      </w:pPr>
      <w:r w:rsidRPr="0074576B">
        <w:rPr>
          <w:rFonts w:ascii="Times New Roman" w:hAnsi="Times New Roman" w:cs="Times New Roman"/>
          <w:sz w:val="24"/>
          <w:szCs w:val="24"/>
          <w:lang w:val="es-ES_tradnl"/>
        </w:rPr>
        <w:t xml:space="preserve">Si el curso se desarrolla </w:t>
      </w:r>
      <w:r w:rsidRPr="00CA3C6A">
        <w:rPr>
          <w:rFonts w:ascii="Times New Roman" w:hAnsi="Times New Roman" w:cs="Times New Roman"/>
          <w:b/>
          <w:bCs/>
          <w:sz w:val="24"/>
          <w:szCs w:val="24"/>
          <w:lang w:val="es-ES_tradnl"/>
        </w:rPr>
        <w:t>entre semana</w:t>
      </w:r>
      <w:r w:rsidRPr="0074576B">
        <w:rPr>
          <w:rFonts w:ascii="Times New Roman" w:hAnsi="Times New Roman" w:cs="Times New Roman"/>
          <w:sz w:val="24"/>
          <w:szCs w:val="24"/>
          <w:lang w:val="es-ES_tradnl"/>
        </w:rPr>
        <w:t xml:space="preserve">: mínimo 10 estudiantes de la Facultad de Educación. </w:t>
      </w:r>
    </w:p>
    <w:p w14:paraId="3A5E49DE" w14:textId="77777777" w:rsidR="006D56C2" w:rsidRPr="0074576B" w:rsidRDefault="006D56C2" w:rsidP="006D56C2">
      <w:pPr>
        <w:pStyle w:val="Prrafodelista"/>
        <w:ind w:left="0" w:right="367" w:firstLine="1418"/>
        <w:jc w:val="both"/>
        <w:rPr>
          <w:rFonts w:ascii="Times New Roman" w:hAnsi="Times New Roman" w:cs="Times New Roman"/>
          <w:sz w:val="24"/>
          <w:szCs w:val="24"/>
          <w:lang w:val="es-ES_tradnl"/>
        </w:rPr>
      </w:pPr>
    </w:p>
    <w:p w14:paraId="4E448E6F" w14:textId="77777777" w:rsidR="006D56C2" w:rsidRDefault="006D56C2" w:rsidP="006D56C2">
      <w:pPr>
        <w:pStyle w:val="Prrafodelista"/>
        <w:numPr>
          <w:ilvl w:val="0"/>
          <w:numId w:val="28"/>
        </w:numPr>
        <w:ind w:left="0" w:right="367" w:firstLine="1418"/>
        <w:jc w:val="both"/>
        <w:rPr>
          <w:rFonts w:ascii="Times New Roman" w:hAnsi="Times New Roman" w:cs="Times New Roman"/>
          <w:sz w:val="24"/>
          <w:szCs w:val="24"/>
          <w:lang w:val="es-ES_tradnl"/>
        </w:rPr>
      </w:pPr>
      <w:r w:rsidRPr="0074576B">
        <w:rPr>
          <w:rFonts w:ascii="Times New Roman" w:hAnsi="Times New Roman" w:cs="Times New Roman"/>
          <w:sz w:val="24"/>
          <w:szCs w:val="24"/>
          <w:lang w:val="es-ES_tradnl"/>
        </w:rPr>
        <w:t xml:space="preserve">Si requiere apertura </w:t>
      </w:r>
      <w:r w:rsidRPr="00CA3C6A">
        <w:rPr>
          <w:rFonts w:ascii="Times New Roman" w:hAnsi="Times New Roman" w:cs="Times New Roman"/>
          <w:b/>
          <w:bCs/>
          <w:sz w:val="24"/>
          <w:szCs w:val="24"/>
          <w:lang w:val="es-ES_tradnl"/>
        </w:rPr>
        <w:t>en fin de semana</w:t>
      </w:r>
      <w:r w:rsidRPr="0074576B">
        <w:rPr>
          <w:rFonts w:ascii="Times New Roman" w:hAnsi="Times New Roman" w:cs="Times New Roman"/>
          <w:sz w:val="24"/>
          <w:szCs w:val="24"/>
          <w:lang w:val="es-ES_tradnl"/>
        </w:rPr>
        <w:t>: mínimo 15 estudiantes de la Facultad de Educación. La Facu</w:t>
      </w:r>
      <w:r>
        <w:rPr>
          <w:rFonts w:ascii="Times New Roman" w:hAnsi="Times New Roman" w:cs="Times New Roman"/>
          <w:sz w:val="24"/>
          <w:szCs w:val="24"/>
          <w:lang w:val="es-ES_tradnl"/>
        </w:rPr>
        <w:t>l</w:t>
      </w:r>
      <w:r w:rsidRPr="0074576B">
        <w:rPr>
          <w:rFonts w:ascii="Times New Roman" w:hAnsi="Times New Roman" w:cs="Times New Roman"/>
          <w:sz w:val="24"/>
          <w:szCs w:val="24"/>
          <w:lang w:val="es-ES_tradnl"/>
        </w:rPr>
        <w:t>tad asume la mitad de los gastos que supone abrir el centro y pagar al personal. La entidad ajena asume la otra mitad.</w:t>
      </w:r>
    </w:p>
    <w:p w14:paraId="3719086C" w14:textId="77777777" w:rsidR="006D56C2" w:rsidRPr="000D70BF" w:rsidRDefault="006D56C2" w:rsidP="006D56C2">
      <w:pPr>
        <w:pStyle w:val="Prrafodelista"/>
        <w:ind w:left="0" w:right="367" w:firstLine="1418"/>
        <w:rPr>
          <w:rFonts w:ascii="Times New Roman" w:hAnsi="Times New Roman" w:cs="Times New Roman"/>
          <w:sz w:val="24"/>
          <w:szCs w:val="24"/>
          <w:lang w:val="es-ES_tradnl"/>
        </w:rPr>
      </w:pPr>
    </w:p>
    <w:p w14:paraId="5664F7BE" w14:textId="77777777" w:rsidR="006D56C2" w:rsidRDefault="006D56C2" w:rsidP="006D56C2">
      <w:pPr>
        <w:pStyle w:val="Prrafodelista"/>
        <w:ind w:left="0" w:right="367" w:firstLine="1418"/>
        <w:jc w:val="both"/>
        <w:rPr>
          <w:rFonts w:ascii="Times New Roman" w:hAnsi="Times New Roman" w:cs="Times New Roman"/>
          <w:sz w:val="24"/>
          <w:szCs w:val="24"/>
          <w:lang w:val="es-ES_tradnl"/>
        </w:rPr>
      </w:pPr>
    </w:p>
    <w:p w14:paraId="7A810C10" w14:textId="77777777" w:rsidR="006D56C2" w:rsidRDefault="006D56C2" w:rsidP="006D56C2">
      <w:pPr>
        <w:pStyle w:val="Prrafodelista"/>
        <w:ind w:left="0" w:right="367" w:firstLine="1418"/>
        <w:jc w:val="both"/>
        <w:rPr>
          <w:rFonts w:ascii="Times New Roman" w:hAnsi="Times New Roman" w:cs="Times New Roman"/>
          <w:sz w:val="24"/>
          <w:szCs w:val="24"/>
          <w:lang w:val="es-ES_tradnl"/>
        </w:rPr>
      </w:pPr>
    </w:p>
    <w:p w14:paraId="43B8AC10" w14:textId="77777777" w:rsidR="006D56C2" w:rsidRPr="00914F1B" w:rsidRDefault="006D56C2" w:rsidP="006D56C2">
      <w:pPr>
        <w:pStyle w:val="Prrafodelista"/>
        <w:ind w:left="0" w:right="367" w:firstLine="1418"/>
        <w:jc w:val="both"/>
        <w:rPr>
          <w:rFonts w:ascii="Times New Roman" w:hAnsi="Times New Roman" w:cs="Times New Roman"/>
          <w:sz w:val="24"/>
          <w:szCs w:val="24"/>
          <w:lang w:val="es-ES_tradnl"/>
        </w:rPr>
      </w:pPr>
    </w:p>
    <w:p w14:paraId="1EADAB2B" w14:textId="77777777" w:rsidR="006D56C2" w:rsidRPr="004834EB" w:rsidRDefault="006D56C2" w:rsidP="006D56C2">
      <w:pPr>
        <w:numPr>
          <w:ilvl w:val="0"/>
          <w:numId w:val="19"/>
        </w:numPr>
        <w:ind w:left="0" w:right="367" w:firstLine="1418"/>
        <w:contextualSpacing/>
        <w:jc w:val="both"/>
        <w:rPr>
          <w:rFonts w:ascii="Times New Roman" w:hAnsi="Times New Roman" w:cs="Times New Roman"/>
          <w:color w:val="170DB9"/>
          <w:sz w:val="24"/>
          <w:szCs w:val="24"/>
        </w:rPr>
      </w:pPr>
      <w:r w:rsidRPr="00AA62C1">
        <w:rPr>
          <w:rFonts w:ascii="Times New Roman" w:hAnsi="Times New Roman" w:cs="Times New Roman"/>
          <w:b/>
          <w:color w:val="170DB9"/>
          <w:sz w:val="24"/>
          <w:szCs w:val="24"/>
        </w:rPr>
        <w:lastRenderedPageBreak/>
        <w:t>DOCUMENTACIÓN PARA SOLICITAR CURSOS</w:t>
      </w:r>
    </w:p>
    <w:p w14:paraId="078C63CC" w14:textId="77777777" w:rsidR="006D56C2" w:rsidRPr="00AA62C1" w:rsidRDefault="006D56C2" w:rsidP="006D56C2">
      <w:pPr>
        <w:ind w:left="1418" w:right="367" w:firstLine="709"/>
        <w:contextualSpacing/>
        <w:jc w:val="both"/>
        <w:rPr>
          <w:rFonts w:ascii="Times New Roman" w:hAnsi="Times New Roman" w:cs="Times New Roman"/>
          <w:color w:val="170DB9"/>
          <w:sz w:val="24"/>
          <w:szCs w:val="24"/>
        </w:rPr>
      </w:pPr>
      <w:r>
        <w:rPr>
          <w:rFonts w:ascii="Times New Roman" w:hAnsi="Times New Roman" w:cs="Times New Roman"/>
          <w:b/>
          <w:color w:val="170DB9"/>
          <w:sz w:val="24"/>
          <w:szCs w:val="24"/>
        </w:rPr>
        <w:t xml:space="preserve">Disponible en </w:t>
      </w:r>
      <w:r w:rsidRPr="004834EB">
        <w:rPr>
          <w:rFonts w:ascii="Times New Roman" w:hAnsi="Times New Roman" w:cs="Times New Roman"/>
          <w:b/>
          <w:color w:val="170DB9"/>
          <w:sz w:val="24"/>
          <w:szCs w:val="24"/>
        </w:rPr>
        <w:t>https://www.uclm.es/cuenca/educacioncu/cursos</w:t>
      </w:r>
    </w:p>
    <w:p w14:paraId="2FDD2E0D" w14:textId="77777777" w:rsidR="006D56C2" w:rsidRPr="0068706F" w:rsidRDefault="006D56C2" w:rsidP="006D56C2">
      <w:pPr>
        <w:ind w:right="367" w:firstLine="1418"/>
        <w:contextualSpacing/>
        <w:jc w:val="both"/>
        <w:rPr>
          <w:rFonts w:ascii="Times New Roman" w:hAnsi="Times New Roman" w:cs="Times New Roman"/>
          <w:color w:val="0D41B1"/>
          <w:sz w:val="24"/>
          <w:szCs w:val="24"/>
        </w:rPr>
      </w:pPr>
    </w:p>
    <w:p w14:paraId="533C7141" w14:textId="77777777" w:rsidR="006D56C2" w:rsidRPr="00AA62C1" w:rsidRDefault="006D56C2" w:rsidP="006D56C2">
      <w:pPr>
        <w:pStyle w:val="Prrafodelista"/>
        <w:numPr>
          <w:ilvl w:val="0"/>
          <w:numId w:val="25"/>
        </w:numPr>
        <w:ind w:left="0" w:right="367" w:firstLine="1418"/>
        <w:jc w:val="both"/>
        <w:rPr>
          <w:rFonts w:ascii="Times New Roman" w:hAnsi="Times New Roman" w:cs="Times New Roman"/>
          <w:b/>
          <w:color w:val="170DB9"/>
          <w:sz w:val="24"/>
          <w:szCs w:val="24"/>
        </w:rPr>
      </w:pPr>
      <w:r w:rsidRPr="00AA62C1">
        <w:rPr>
          <w:rFonts w:ascii="Times New Roman" w:hAnsi="Times New Roman" w:cs="Times New Roman"/>
          <w:b/>
          <w:color w:val="170DB9"/>
          <w:sz w:val="24"/>
          <w:szCs w:val="24"/>
        </w:rPr>
        <w:t>OBLIGATORIA</w:t>
      </w:r>
    </w:p>
    <w:p w14:paraId="50D19DDC" w14:textId="77777777" w:rsidR="006D56C2" w:rsidRDefault="006D56C2" w:rsidP="006D56C2">
      <w:pPr>
        <w:numPr>
          <w:ilvl w:val="2"/>
          <w:numId w:val="24"/>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b/>
          <w:sz w:val="24"/>
          <w:szCs w:val="24"/>
        </w:rPr>
        <w:t>Propuesta del curso</w:t>
      </w:r>
      <w:r>
        <w:rPr>
          <w:rFonts w:ascii="Times New Roman" w:hAnsi="Times New Roman" w:cs="Times New Roman"/>
          <w:b/>
          <w:sz w:val="24"/>
          <w:szCs w:val="24"/>
        </w:rPr>
        <w:t xml:space="preserve">. </w:t>
      </w:r>
      <w:r w:rsidRPr="00A96CF3">
        <w:rPr>
          <w:rFonts w:ascii="Times New Roman" w:hAnsi="Times New Roman" w:cs="Times New Roman"/>
          <w:bCs/>
          <w:sz w:val="24"/>
          <w:szCs w:val="24"/>
        </w:rPr>
        <w:t>Disponible en</w:t>
      </w:r>
      <w:r>
        <w:rPr>
          <w:rFonts w:ascii="Times New Roman" w:hAnsi="Times New Roman" w:cs="Times New Roman"/>
          <w:bCs/>
          <w:sz w:val="24"/>
          <w:szCs w:val="24"/>
        </w:rPr>
        <w:t xml:space="preserve"> la web.</w:t>
      </w:r>
    </w:p>
    <w:p w14:paraId="14A1D332" w14:textId="77777777" w:rsidR="006D56C2" w:rsidRPr="00976053" w:rsidRDefault="006D56C2" w:rsidP="006D56C2">
      <w:pPr>
        <w:numPr>
          <w:ilvl w:val="2"/>
          <w:numId w:val="24"/>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b/>
          <w:sz w:val="24"/>
          <w:szCs w:val="24"/>
        </w:rPr>
        <w:t>Autorización de la Decana</w:t>
      </w:r>
      <w:r>
        <w:rPr>
          <w:rFonts w:ascii="Times New Roman" w:hAnsi="Times New Roman" w:cs="Times New Roman"/>
          <w:b/>
          <w:sz w:val="24"/>
          <w:szCs w:val="24"/>
        </w:rPr>
        <w:t>.</w:t>
      </w:r>
    </w:p>
    <w:p w14:paraId="1F2FE993" w14:textId="77777777" w:rsidR="006D56C2" w:rsidRPr="00976053" w:rsidRDefault="006D56C2" w:rsidP="006D56C2">
      <w:pPr>
        <w:numPr>
          <w:ilvl w:val="2"/>
          <w:numId w:val="24"/>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b/>
          <w:sz w:val="24"/>
          <w:szCs w:val="24"/>
        </w:rPr>
        <w:t>Centro Gestor Temporal:</w:t>
      </w:r>
      <w:r w:rsidRPr="00976053">
        <w:rPr>
          <w:rFonts w:ascii="Times New Roman" w:hAnsi="Times New Roman" w:cs="Times New Roman"/>
          <w:sz w:val="24"/>
          <w:szCs w:val="24"/>
        </w:rPr>
        <w:t xml:space="preserve"> Para cursos que impliquen pago por parte de los </w:t>
      </w:r>
      <w:r>
        <w:rPr>
          <w:rFonts w:ascii="Times New Roman" w:hAnsi="Times New Roman" w:cs="Times New Roman"/>
          <w:sz w:val="24"/>
          <w:szCs w:val="24"/>
        </w:rPr>
        <w:t>estudiantes</w:t>
      </w:r>
      <w:r w:rsidRPr="00976053">
        <w:rPr>
          <w:rFonts w:ascii="Times New Roman" w:hAnsi="Times New Roman" w:cs="Times New Roman"/>
          <w:sz w:val="24"/>
          <w:szCs w:val="24"/>
        </w:rPr>
        <w:t>.</w:t>
      </w:r>
    </w:p>
    <w:p w14:paraId="0C208007" w14:textId="77777777" w:rsidR="006D56C2" w:rsidRDefault="006D56C2" w:rsidP="006D56C2">
      <w:pPr>
        <w:numPr>
          <w:ilvl w:val="2"/>
          <w:numId w:val="24"/>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b/>
          <w:sz w:val="24"/>
          <w:szCs w:val="24"/>
        </w:rPr>
        <w:t>Cartel informativo:</w:t>
      </w:r>
      <w:r w:rsidRPr="00976053">
        <w:rPr>
          <w:rFonts w:ascii="Times New Roman" w:hAnsi="Times New Roman" w:cs="Times New Roman"/>
          <w:sz w:val="24"/>
          <w:szCs w:val="24"/>
        </w:rPr>
        <w:t xml:space="preserve"> Para la difusión y publicidad del curso. </w:t>
      </w:r>
      <w:r w:rsidRPr="00A96CF3">
        <w:rPr>
          <w:rFonts w:ascii="Times New Roman" w:hAnsi="Times New Roman" w:cs="Times New Roman"/>
          <w:bCs/>
          <w:sz w:val="24"/>
          <w:szCs w:val="24"/>
        </w:rPr>
        <w:t>Disponible en la web</w:t>
      </w:r>
      <w:r w:rsidRPr="00976053">
        <w:rPr>
          <w:rFonts w:ascii="Times New Roman" w:hAnsi="Times New Roman" w:cs="Times New Roman"/>
          <w:sz w:val="24"/>
          <w:szCs w:val="24"/>
        </w:rPr>
        <w:t>.</w:t>
      </w:r>
    </w:p>
    <w:p w14:paraId="55DC34EE"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7BE764A0" w14:textId="77777777" w:rsidR="006D56C2" w:rsidRPr="00AA62C1" w:rsidRDefault="006D56C2" w:rsidP="006D56C2">
      <w:pPr>
        <w:pStyle w:val="Prrafodelista"/>
        <w:numPr>
          <w:ilvl w:val="0"/>
          <w:numId w:val="25"/>
        </w:numPr>
        <w:ind w:left="0" w:right="367" w:firstLine="1418"/>
        <w:jc w:val="both"/>
        <w:rPr>
          <w:rFonts w:ascii="Times New Roman" w:hAnsi="Times New Roman" w:cs="Times New Roman"/>
          <w:color w:val="170DB9"/>
          <w:sz w:val="24"/>
          <w:szCs w:val="24"/>
        </w:rPr>
      </w:pPr>
      <w:r w:rsidRPr="00AA62C1">
        <w:rPr>
          <w:rFonts w:ascii="Times New Roman" w:hAnsi="Times New Roman" w:cs="Times New Roman"/>
          <w:b/>
          <w:color w:val="170DB9"/>
          <w:sz w:val="24"/>
          <w:szCs w:val="24"/>
        </w:rPr>
        <w:t>NO OBLIGATORIA, PERO MUY RECOMENDABLE</w:t>
      </w:r>
    </w:p>
    <w:p w14:paraId="770C49FA" w14:textId="77777777" w:rsidR="006D56C2" w:rsidRPr="00976053" w:rsidRDefault="006D56C2" w:rsidP="006D56C2">
      <w:pPr>
        <w:numPr>
          <w:ilvl w:val="2"/>
          <w:numId w:val="24"/>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b/>
          <w:sz w:val="24"/>
          <w:szCs w:val="24"/>
        </w:rPr>
        <w:t xml:space="preserve">Tríptico: </w:t>
      </w:r>
      <w:r w:rsidRPr="00976053">
        <w:rPr>
          <w:rFonts w:ascii="Times New Roman" w:hAnsi="Times New Roman" w:cs="Times New Roman"/>
          <w:sz w:val="24"/>
          <w:szCs w:val="24"/>
        </w:rPr>
        <w:t xml:space="preserve">Para la difusión y publicidad del curso. </w:t>
      </w:r>
      <w:r w:rsidRPr="00A96CF3">
        <w:rPr>
          <w:rFonts w:ascii="Times New Roman" w:hAnsi="Times New Roman" w:cs="Times New Roman"/>
          <w:bCs/>
          <w:sz w:val="24"/>
          <w:szCs w:val="24"/>
        </w:rPr>
        <w:t>Disponible en la web</w:t>
      </w:r>
      <w:r w:rsidRPr="00976053">
        <w:rPr>
          <w:rFonts w:ascii="Times New Roman" w:hAnsi="Times New Roman" w:cs="Times New Roman"/>
          <w:sz w:val="24"/>
          <w:szCs w:val="24"/>
        </w:rPr>
        <w:t>.</w:t>
      </w:r>
    </w:p>
    <w:p w14:paraId="2D7F05C4" w14:textId="77777777" w:rsidR="006D56C2" w:rsidRPr="00976053" w:rsidRDefault="006D56C2" w:rsidP="006D56C2">
      <w:pPr>
        <w:numPr>
          <w:ilvl w:val="2"/>
          <w:numId w:val="24"/>
        </w:numPr>
        <w:ind w:left="0" w:right="367" w:firstLine="1418"/>
        <w:contextualSpacing/>
        <w:jc w:val="both"/>
        <w:rPr>
          <w:rFonts w:ascii="Times New Roman" w:hAnsi="Times New Roman" w:cs="Times New Roman"/>
          <w:b/>
          <w:sz w:val="24"/>
          <w:szCs w:val="24"/>
        </w:rPr>
      </w:pPr>
      <w:r w:rsidRPr="00976053">
        <w:rPr>
          <w:rFonts w:ascii="Times New Roman" w:hAnsi="Times New Roman" w:cs="Times New Roman"/>
          <w:b/>
          <w:sz w:val="24"/>
          <w:szCs w:val="24"/>
        </w:rPr>
        <w:t>Breve resumen o nota de prensa</w:t>
      </w:r>
      <w:r w:rsidRPr="00976053">
        <w:rPr>
          <w:rFonts w:ascii="Times New Roman" w:hAnsi="Times New Roman" w:cs="Times New Roman"/>
          <w:sz w:val="24"/>
          <w:szCs w:val="24"/>
        </w:rPr>
        <w:t xml:space="preserve"> Con el fin de incorporarlo a “Eventos UCLM” y a las redes sociales de la Facultad.</w:t>
      </w:r>
    </w:p>
    <w:p w14:paraId="7D0CF31C" w14:textId="77777777" w:rsidR="006D56C2" w:rsidRDefault="006D56C2" w:rsidP="006D56C2">
      <w:pPr>
        <w:ind w:right="367" w:firstLine="1418"/>
        <w:contextualSpacing/>
        <w:jc w:val="both"/>
        <w:rPr>
          <w:rFonts w:ascii="Times New Roman" w:hAnsi="Times New Roman" w:cs="Times New Roman"/>
          <w:b/>
          <w:sz w:val="24"/>
          <w:szCs w:val="24"/>
        </w:rPr>
      </w:pPr>
    </w:p>
    <w:p w14:paraId="74D7813D" w14:textId="77777777" w:rsidR="006D56C2" w:rsidRPr="00976053" w:rsidRDefault="006D56C2" w:rsidP="006D56C2">
      <w:pPr>
        <w:ind w:right="367" w:firstLine="1418"/>
        <w:contextualSpacing/>
        <w:jc w:val="both"/>
        <w:rPr>
          <w:rFonts w:ascii="Times New Roman" w:hAnsi="Times New Roman" w:cs="Times New Roman"/>
          <w:b/>
          <w:sz w:val="24"/>
          <w:szCs w:val="24"/>
        </w:rPr>
      </w:pPr>
    </w:p>
    <w:p w14:paraId="0A85FBF9" w14:textId="77777777" w:rsidR="006D56C2" w:rsidRPr="00AA62C1" w:rsidRDefault="006D56C2" w:rsidP="006D56C2">
      <w:pPr>
        <w:numPr>
          <w:ilvl w:val="0"/>
          <w:numId w:val="19"/>
        </w:numPr>
        <w:ind w:left="0" w:right="367" w:firstLine="1418"/>
        <w:contextualSpacing/>
        <w:jc w:val="both"/>
        <w:rPr>
          <w:rFonts w:ascii="Times New Roman" w:hAnsi="Times New Roman" w:cs="Times New Roman"/>
          <w:color w:val="170DB9"/>
          <w:sz w:val="24"/>
          <w:szCs w:val="24"/>
        </w:rPr>
      </w:pPr>
      <w:r w:rsidRPr="00AA62C1">
        <w:rPr>
          <w:rFonts w:ascii="Times New Roman" w:hAnsi="Times New Roman" w:cs="Times New Roman"/>
          <w:b/>
          <w:color w:val="170DB9"/>
          <w:sz w:val="24"/>
          <w:szCs w:val="24"/>
        </w:rPr>
        <w:t>SOLICITUD DE CURSOS</w:t>
      </w:r>
    </w:p>
    <w:p w14:paraId="512027D8" w14:textId="77777777" w:rsidR="006D56C2" w:rsidRPr="00D56969" w:rsidRDefault="006D56C2" w:rsidP="006D56C2">
      <w:pPr>
        <w:ind w:right="367" w:firstLine="1418"/>
        <w:contextualSpacing/>
        <w:jc w:val="both"/>
        <w:rPr>
          <w:rFonts w:ascii="Times New Roman" w:hAnsi="Times New Roman" w:cs="Times New Roman"/>
          <w:sz w:val="24"/>
          <w:szCs w:val="24"/>
        </w:rPr>
      </w:pPr>
    </w:p>
    <w:p w14:paraId="59A55FA3"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3852C5B5"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El curso se inicia con la </w:t>
      </w:r>
      <w:r w:rsidRPr="00CA3C6A">
        <w:rPr>
          <w:rFonts w:ascii="Times New Roman" w:hAnsi="Times New Roman" w:cs="Times New Roman"/>
          <w:b/>
          <w:bCs/>
          <w:sz w:val="24"/>
          <w:szCs w:val="24"/>
        </w:rPr>
        <w:t>remisión de la propuesta</w:t>
      </w:r>
      <w:r w:rsidRPr="00976053">
        <w:rPr>
          <w:rFonts w:ascii="Times New Roman" w:hAnsi="Times New Roman" w:cs="Times New Roman"/>
          <w:sz w:val="24"/>
          <w:szCs w:val="24"/>
        </w:rPr>
        <w:t xml:space="preserve">, debidamente cumplimentada, a la Coordinadora de Formación Complementaria </w:t>
      </w:r>
      <w:r>
        <w:rPr>
          <w:rFonts w:ascii="Times New Roman" w:hAnsi="Times New Roman" w:cs="Times New Roman"/>
          <w:sz w:val="24"/>
          <w:szCs w:val="24"/>
        </w:rPr>
        <w:t>(</w:t>
      </w:r>
      <w:hyperlink r:id="rId9" w:history="1">
        <w:r w:rsidRPr="00D75DED">
          <w:rPr>
            <w:rStyle w:val="Hipervnculo"/>
            <w:rFonts w:ascii="Times New Roman" w:hAnsi="Times New Roman" w:cs="Times New Roman"/>
            <w:sz w:val="24"/>
            <w:szCs w:val="24"/>
          </w:rPr>
          <w:t>Julia.Grifo@uclm.es</w:t>
        </w:r>
      </w:hyperlink>
      <w:r>
        <w:rPr>
          <w:rFonts w:ascii="Times New Roman" w:hAnsi="Times New Roman" w:cs="Times New Roman"/>
          <w:sz w:val="24"/>
          <w:szCs w:val="24"/>
        </w:rPr>
        <w:t xml:space="preserve">) </w:t>
      </w:r>
      <w:r w:rsidRPr="00976053">
        <w:rPr>
          <w:rFonts w:ascii="Times New Roman" w:hAnsi="Times New Roman" w:cs="Times New Roman"/>
          <w:sz w:val="24"/>
          <w:szCs w:val="24"/>
        </w:rPr>
        <w:t>y a Secretaría</w:t>
      </w:r>
      <w:r>
        <w:rPr>
          <w:rFonts w:ascii="Times New Roman" w:hAnsi="Times New Roman" w:cs="Times New Roman"/>
          <w:sz w:val="24"/>
          <w:szCs w:val="24"/>
        </w:rPr>
        <w:t xml:space="preserve"> (</w:t>
      </w:r>
      <w:hyperlink r:id="rId10" w:history="1">
        <w:r w:rsidRPr="00D75DED">
          <w:rPr>
            <w:rStyle w:val="Hipervnculo"/>
            <w:rFonts w:ascii="Times New Roman" w:hAnsi="Times New Roman" w:cs="Times New Roman"/>
            <w:sz w:val="24"/>
            <w:szCs w:val="24"/>
          </w:rPr>
          <w:t>magisterio.cu@uclm.es</w:t>
        </w:r>
      </w:hyperlink>
      <w:r>
        <w:rPr>
          <w:rFonts w:ascii="Times New Roman" w:hAnsi="Times New Roman" w:cs="Times New Roman"/>
          <w:sz w:val="24"/>
          <w:szCs w:val="24"/>
        </w:rPr>
        <w:t>)</w:t>
      </w:r>
      <w:r w:rsidRPr="00976053">
        <w:rPr>
          <w:rFonts w:ascii="Times New Roman" w:hAnsi="Times New Roman" w:cs="Times New Roman"/>
          <w:sz w:val="24"/>
          <w:szCs w:val="24"/>
        </w:rPr>
        <w:t xml:space="preserve">. Es imprescindible </w:t>
      </w:r>
      <w:r w:rsidRPr="00CA3C6A">
        <w:rPr>
          <w:rFonts w:ascii="Times New Roman" w:hAnsi="Times New Roman" w:cs="Times New Roman"/>
          <w:b/>
          <w:bCs/>
          <w:sz w:val="24"/>
          <w:szCs w:val="24"/>
        </w:rPr>
        <w:t>cumplimentar todos y cada uno de los campos</w:t>
      </w:r>
      <w:r w:rsidRPr="00976053">
        <w:rPr>
          <w:rFonts w:ascii="Times New Roman" w:hAnsi="Times New Roman" w:cs="Times New Roman"/>
          <w:sz w:val="24"/>
          <w:szCs w:val="24"/>
        </w:rPr>
        <w:t xml:space="preserve"> y ser especialmente cuidadoso con la secuenciación temporal de las sesiones y la duración de cada una de ellas, de forma </w:t>
      </w:r>
      <w:r w:rsidRPr="00CA3C6A">
        <w:rPr>
          <w:rFonts w:ascii="Times New Roman" w:hAnsi="Times New Roman" w:cs="Times New Roman"/>
          <w:b/>
          <w:bCs/>
          <w:sz w:val="24"/>
          <w:szCs w:val="24"/>
        </w:rPr>
        <w:t>que la suma de las distintas sesiones y la dedicación del estudiante sea igual a la duración total del curso</w:t>
      </w:r>
      <w:r w:rsidRPr="00976053">
        <w:rPr>
          <w:rFonts w:ascii="Times New Roman" w:hAnsi="Times New Roman" w:cs="Times New Roman"/>
          <w:sz w:val="24"/>
          <w:szCs w:val="24"/>
        </w:rPr>
        <w:t>.</w:t>
      </w:r>
    </w:p>
    <w:p w14:paraId="5A779442"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387F8A35"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Una vez recibida la propuesta, Secretaría </w:t>
      </w:r>
      <w:proofErr w:type="gramStart"/>
      <w:r w:rsidRPr="00976053">
        <w:rPr>
          <w:rFonts w:ascii="Times New Roman" w:hAnsi="Times New Roman" w:cs="Times New Roman"/>
          <w:sz w:val="24"/>
          <w:szCs w:val="24"/>
        </w:rPr>
        <w:t>la remite</w:t>
      </w:r>
      <w:proofErr w:type="gramEnd"/>
      <w:r w:rsidRPr="00976053">
        <w:rPr>
          <w:rFonts w:ascii="Times New Roman" w:hAnsi="Times New Roman" w:cs="Times New Roman"/>
          <w:sz w:val="24"/>
          <w:szCs w:val="24"/>
        </w:rPr>
        <w:t xml:space="preserve"> a la Decana de la Facultad para que la autorice.</w:t>
      </w:r>
    </w:p>
    <w:p w14:paraId="0FE5F21E"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03861ABB"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Cuando la propuesta es autorizada pasa al proceso de aprobación</w:t>
      </w:r>
      <w:r>
        <w:rPr>
          <w:rFonts w:ascii="Times New Roman" w:hAnsi="Times New Roman" w:cs="Times New Roman"/>
          <w:sz w:val="24"/>
          <w:szCs w:val="24"/>
        </w:rPr>
        <w:t>. A</w:t>
      </w:r>
      <w:r w:rsidRPr="00976053">
        <w:rPr>
          <w:rFonts w:ascii="Times New Roman" w:hAnsi="Times New Roman" w:cs="Times New Roman"/>
          <w:sz w:val="24"/>
          <w:szCs w:val="24"/>
        </w:rPr>
        <w:t>quí distinguiremos por primera vez entre dos tipos de actividades:</w:t>
      </w:r>
    </w:p>
    <w:p w14:paraId="4ABC2364"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2EA69AA8" w14:textId="77777777" w:rsidR="006D56C2" w:rsidRDefault="006D56C2" w:rsidP="006D56C2">
      <w:pPr>
        <w:numPr>
          <w:ilvl w:val="0"/>
          <w:numId w:val="20"/>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Actividades sin reconocimiento de créditos</w:t>
      </w:r>
      <w:r>
        <w:rPr>
          <w:rFonts w:ascii="Times New Roman" w:hAnsi="Times New Roman" w:cs="Times New Roman"/>
          <w:sz w:val="24"/>
          <w:szCs w:val="24"/>
        </w:rPr>
        <w:t>.</w:t>
      </w:r>
      <w:r w:rsidRPr="00976053">
        <w:rPr>
          <w:rFonts w:ascii="Times New Roman" w:hAnsi="Times New Roman" w:cs="Times New Roman"/>
          <w:sz w:val="24"/>
          <w:szCs w:val="24"/>
        </w:rPr>
        <w:t xml:space="preserve"> La aprobación corresponde a la Decana de la Facultad por lo que la autorización del curso implicará su aprobación</w:t>
      </w:r>
      <w:r>
        <w:rPr>
          <w:rFonts w:ascii="Times New Roman" w:hAnsi="Times New Roman" w:cs="Times New Roman"/>
          <w:sz w:val="24"/>
          <w:szCs w:val="24"/>
        </w:rPr>
        <w:t>.</w:t>
      </w:r>
    </w:p>
    <w:p w14:paraId="4887E504"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206996F5" w14:textId="77777777" w:rsidR="006D56C2" w:rsidRDefault="006D56C2" w:rsidP="006D56C2">
      <w:pPr>
        <w:numPr>
          <w:ilvl w:val="0"/>
          <w:numId w:val="20"/>
        </w:numPr>
        <w:ind w:left="0"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Actividades de corta duración (</w:t>
      </w:r>
      <w:r>
        <w:rPr>
          <w:rFonts w:ascii="Times New Roman" w:hAnsi="Times New Roman" w:cs="Times New Roman"/>
          <w:sz w:val="24"/>
          <w:szCs w:val="24"/>
        </w:rPr>
        <w:t>d</w:t>
      </w:r>
      <w:r w:rsidRPr="00976053">
        <w:rPr>
          <w:rFonts w:ascii="Times New Roman" w:hAnsi="Times New Roman" w:cs="Times New Roman"/>
          <w:sz w:val="24"/>
          <w:szCs w:val="24"/>
        </w:rPr>
        <w:t>e 0,5 a 1 crédito ECTS)</w:t>
      </w:r>
      <w:r>
        <w:rPr>
          <w:rFonts w:ascii="Times New Roman" w:hAnsi="Times New Roman" w:cs="Times New Roman"/>
          <w:sz w:val="24"/>
          <w:szCs w:val="24"/>
        </w:rPr>
        <w:t>.</w:t>
      </w:r>
      <w:r w:rsidRPr="00976053">
        <w:rPr>
          <w:rFonts w:ascii="Times New Roman" w:hAnsi="Times New Roman" w:cs="Times New Roman"/>
          <w:sz w:val="24"/>
          <w:szCs w:val="24"/>
        </w:rPr>
        <w:t xml:space="preserve"> La aprobación corresponde al Centro de Estudios de Postgrado. Desde la Secretaría de la Facultad se solicitará esta aprobación mediante la aplicación “Cursos Web” con la remisión tanto de la propuesta como del documento de autorización de la Decana.</w:t>
      </w:r>
    </w:p>
    <w:p w14:paraId="0DD0F9F1"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784C551B" w14:textId="77777777" w:rsidR="009D2E15"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Para los </w:t>
      </w:r>
      <w:r w:rsidRPr="00CA3C6A">
        <w:rPr>
          <w:rFonts w:ascii="Times New Roman" w:hAnsi="Times New Roman" w:cs="Times New Roman"/>
          <w:b/>
          <w:bCs/>
          <w:sz w:val="24"/>
          <w:szCs w:val="24"/>
        </w:rPr>
        <w:t>cursos que impliquen pago</w:t>
      </w:r>
      <w:r w:rsidRPr="00976053">
        <w:rPr>
          <w:rFonts w:ascii="Times New Roman" w:hAnsi="Times New Roman" w:cs="Times New Roman"/>
          <w:sz w:val="24"/>
          <w:szCs w:val="24"/>
        </w:rPr>
        <w:t xml:space="preserve"> por parte de los </w:t>
      </w:r>
      <w:r>
        <w:rPr>
          <w:rFonts w:ascii="Times New Roman" w:hAnsi="Times New Roman" w:cs="Times New Roman"/>
          <w:sz w:val="24"/>
          <w:szCs w:val="24"/>
        </w:rPr>
        <w:t>estudiantes</w:t>
      </w:r>
      <w:r w:rsidRPr="00976053">
        <w:rPr>
          <w:rFonts w:ascii="Times New Roman" w:hAnsi="Times New Roman" w:cs="Times New Roman"/>
          <w:sz w:val="24"/>
          <w:szCs w:val="24"/>
        </w:rPr>
        <w:t xml:space="preserve">, el responsable del curso debe </w:t>
      </w:r>
      <w:r w:rsidRPr="00CA3C6A">
        <w:rPr>
          <w:rFonts w:ascii="Times New Roman" w:hAnsi="Times New Roman" w:cs="Times New Roman"/>
          <w:b/>
          <w:bCs/>
          <w:sz w:val="24"/>
          <w:szCs w:val="24"/>
        </w:rPr>
        <w:t>solicitar el</w:t>
      </w:r>
      <w:r w:rsidRPr="00976053">
        <w:rPr>
          <w:rFonts w:ascii="Times New Roman" w:hAnsi="Times New Roman" w:cs="Times New Roman"/>
          <w:sz w:val="24"/>
          <w:szCs w:val="24"/>
        </w:rPr>
        <w:t xml:space="preserve"> </w:t>
      </w:r>
      <w:r w:rsidRPr="00976053">
        <w:rPr>
          <w:rFonts w:ascii="Times New Roman" w:hAnsi="Times New Roman" w:cs="Times New Roman"/>
          <w:b/>
          <w:sz w:val="24"/>
          <w:szCs w:val="24"/>
        </w:rPr>
        <w:t>centro gestor temporal</w:t>
      </w:r>
      <w:r w:rsidRPr="00976053">
        <w:rPr>
          <w:rFonts w:ascii="Times New Roman" w:hAnsi="Times New Roman" w:cs="Times New Roman"/>
          <w:sz w:val="24"/>
          <w:szCs w:val="24"/>
        </w:rPr>
        <w:t xml:space="preserve"> con el fin de que le sea asignada al curso una orgánica para gestionar los ingresos y gastos.</w:t>
      </w:r>
      <w:r w:rsidR="009D2E15">
        <w:rPr>
          <w:rFonts w:ascii="Times New Roman" w:hAnsi="Times New Roman" w:cs="Times New Roman"/>
          <w:sz w:val="24"/>
          <w:szCs w:val="24"/>
        </w:rPr>
        <w:t xml:space="preserve"> </w:t>
      </w:r>
    </w:p>
    <w:p w14:paraId="346B8435" w14:textId="77777777" w:rsidR="009D2E15"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lastRenderedPageBreak/>
        <w:t>Esta solicitud se cumplimenta en el enlace</w:t>
      </w:r>
      <w:r w:rsidR="009D2E15">
        <w:rPr>
          <w:rFonts w:ascii="Times New Roman" w:hAnsi="Times New Roman" w:cs="Times New Roman"/>
          <w:sz w:val="24"/>
          <w:szCs w:val="24"/>
        </w:rPr>
        <w:t>:</w:t>
      </w:r>
    </w:p>
    <w:p w14:paraId="25114A39" w14:textId="207CDC42" w:rsidR="006D56C2" w:rsidRDefault="00C0026F" w:rsidP="006D56C2">
      <w:pPr>
        <w:ind w:right="367" w:firstLine="1418"/>
        <w:contextualSpacing/>
        <w:jc w:val="both"/>
        <w:rPr>
          <w:rFonts w:ascii="Times New Roman" w:hAnsi="Times New Roman" w:cs="Times New Roman"/>
          <w:sz w:val="24"/>
          <w:szCs w:val="24"/>
        </w:rPr>
      </w:pPr>
      <w:hyperlink r:id="rId11" w:history="1">
        <w:r w:rsidRPr="006A6B8E">
          <w:rPr>
            <w:rStyle w:val="Hipervnculo"/>
            <w:rFonts w:ascii="Times New Roman" w:hAnsi="Times New Roman" w:cs="Times New Roman"/>
            <w:sz w:val="24"/>
            <w:szCs w:val="24"/>
          </w:rPr>
          <w:t>https://intranet.uclm.es/servicios/gestioneconomica/scgt/</w:t>
        </w:r>
      </w:hyperlink>
      <w:r w:rsidR="006D56C2" w:rsidRPr="00976053">
        <w:rPr>
          <w:rFonts w:ascii="Times New Roman" w:hAnsi="Times New Roman" w:cs="Times New Roman"/>
          <w:sz w:val="24"/>
          <w:szCs w:val="24"/>
        </w:rPr>
        <w:t xml:space="preserve"> y </w:t>
      </w:r>
      <w:r w:rsidR="006D56C2" w:rsidRPr="00976053">
        <w:rPr>
          <w:rFonts w:ascii="Times New Roman" w:hAnsi="Times New Roman" w:cs="Times New Roman"/>
          <w:b/>
          <w:sz w:val="24"/>
          <w:szCs w:val="24"/>
        </w:rPr>
        <w:t>solamente se puede hacer mediante firma electrónica</w:t>
      </w:r>
      <w:r w:rsidR="006D56C2" w:rsidRPr="00976053">
        <w:rPr>
          <w:rFonts w:ascii="Times New Roman" w:hAnsi="Times New Roman" w:cs="Times New Roman"/>
          <w:sz w:val="24"/>
          <w:szCs w:val="24"/>
        </w:rPr>
        <w:t xml:space="preserve"> tanto del director/a del curso como del codirector/a o persona responsable en ausencia del primero (si los hubiera). Una vez firmada </w:t>
      </w:r>
      <w:r w:rsidR="006D56C2">
        <w:rPr>
          <w:rFonts w:ascii="Times New Roman" w:hAnsi="Times New Roman" w:cs="Times New Roman"/>
          <w:sz w:val="24"/>
          <w:szCs w:val="24"/>
        </w:rPr>
        <w:t>pasa</w:t>
      </w:r>
      <w:r w:rsidR="006D56C2" w:rsidRPr="00976053">
        <w:rPr>
          <w:rFonts w:ascii="Times New Roman" w:hAnsi="Times New Roman" w:cs="Times New Roman"/>
          <w:sz w:val="24"/>
          <w:szCs w:val="24"/>
        </w:rPr>
        <w:t xml:space="preserve"> a firma del Vicerrector de Campus y del Gerente de la UCLM.</w:t>
      </w:r>
    </w:p>
    <w:p w14:paraId="235944FA"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32B7DD40"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La documentación indicada como “no obligatoria pero muy recomendable” se remitirá a la Coordinadora de Formación Complementaria y a la Secretaría de la Facultad junto con la propuesta y, una vez aprobado el curso, se le dará la necesaria difusión.</w:t>
      </w:r>
    </w:p>
    <w:p w14:paraId="52AF9D17" w14:textId="77777777" w:rsidR="006D56C2" w:rsidRDefault="006D56C2" w:rsidP="006D56C2">
      <w:pPr>
        <w:ind w:right="367" w:firstLine="1418"/>
        <w:contextualSpacing/>
        <w:jc w:val="both"/>
        <w:rPr>
          <w:rFonts w:ascii="Times New Roman" w:hAnsi="Times New Roman" w:cs="Times New Roman"/>
          <w:sz w:val="24"/>
          <w:szCs w:val="24"/>
        </w:rPr>
      </w:pPr>
    </w:p>
    <w:p w14:paraId="362A6814"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13E79040" w14:textId="77777777" w:rsidR="006D56C2" w:rsidRPr="00AA62C1" w:rsidRDefault="006D56C2" w:rsidP="006D56C2">
      <w:pPr>
        <w:numPr>
          <w:ilvl w:val="0"/>
          <w:numId w:val="22"/>
        </w:numPr>
        <w:ind w:left="0" w:right="367" w:firstLine="1418"/>
        <w:contextualSpacing/>
        <w:jc w:val="both"/>
        <w:rPr>
          <w:rFonts w:ascii="Times New Roman" w:hAnsi="Times New Roman" w:cs="Times New Roman"/>
          <w:b/>
          <w:color w:val="170DB9"/>
          <w:sz w:val="24"/>
          <w:szCs w:val="24"/>
        </w:rPr>
      </w:pPr>
      <w:r w:rsidRPr="00AA62C1">
        <w:rPr>
          <w:rFonts w:ascii="Times New Roman" w:hAnsi="Times New Roman" w:cs="Times New Roman"/>
          <w:b/>
          <w:color w:val="170DB9"/>
          <w:sz w:val="24"/>
          <w:szCs w:val="24"/>
        </w:rPr>
        <w:t>PLAZOS PARA EL INICIO DEL CURSO DESDE LA SOLICITUD</w:t>
      </w:r>
    </w:p>
    <w:p w14:paraId="35959794" w14:textId="77777777" w:rsidR="006D56C2" w:rsidRDefault="006D56C2" w:rsidP="006D56C2">
      <w:pPr>
        <w:ind w:right="367" w:firstLine="1418"/>
        <w:contextualSpacing/>
        <w:jc w:val="both"/>
        <w:rPr>
          <w:rFonts w:ascii="Times New Roman" w:hAnsi="Times New Roman" w:cs="Times New Roman"/>
          <w:b/>
          <w:sz w:val="24"/>
          <w:szCs w:val="24"/>
        </w:rPr>
      </w:pPr>
    </w:p>
    <w:p w14:paraId="46E4E8AC" w14:textId="77777777" w:rsidR="006D56C2" w:rsidRPr="00976053" w:rsidRDefault="006D56C2" w:rsidP="006D56C2">
      <w:pPr>
        <w:ind w:right="367" w:firstLine="1418"/>
        <w:contextualSpacing/>
        <w:jc w:val="both"/>
        <w:rPr>
          <w:rFonts w:ascii="Times New Roman" w:hAnsi="Times New Roman" w:cs="Times New Roman"/>
          <w:b/>
          <w:sz w:val="24"/>
          <w:szCs w:val="24"/>
        </w:rPr>
      </w:pPr>
    </w:p>
    <w:p w14:paraId="56BEFB81" w14:textId="77777777" w:rsidR="006D56C2" w:rsidRPr="00976053"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La Facultad ha establecido un </w:t>
      </w:r>
      <w:r w:rsidRPr="00976053">
        <w:rPr>
          <w:rFonts w:ascii="Times New Roman" w:hAnsi="Times New Roman" w:cs="Times New Roman"/>
          <w:b/>
          <w:sz w:val="24"/>
          <w:szCs w:val="24"/>
        </w:rPr>
        <w:t xml:space="preserve">plazo mínimo de </w:t>
      </w:r>
      <w:r>
        <w:rPr>
          <w:rFonts w:ascii="Times New Roman" w:hAnsi="Times New Roman" w:cs="Times New Roman"/>
          <w:b/>
          <w:sz w:val="24"/>
          <w:szCs w:val="24"/>
        </w:rPr>
        <w:t xml:space="preserve">30 </w:t>
      </w:r>
      <w:r w:rsidRPr="00976053">
        <w:rPr>
          <w:rFonts w:ascii="Times New Roman" w:hAnsi="Times New Roman" w:cs="Times New Roman"/>
          <w:b/>
          <w:sz w:val="24"/>
          <w:szCs w:val="24"/>
        </w:rPr>
        <w:t>días de antelación</w:t>
      </w:r>
      <w:r w:rsidRPr="00976053">
        <w:rPr>
          <w:rFonts w:ascii="Times New Roman" w:hAnsi="Times New Roman" w:cs="Times New Roman"/>
          <w:sz w:val="24"/>
          <w:szCs w:val="24"/>
        </w:rPr>
        <w:t xml:space="preserve"> para la solicitud de los cursos</w:t>
      </w:r>
      <w:r>
        <w:rPr>
          <w:rFonts w:ascii="Times New Roman" w:hAnsi="Times New Roman" w:cs="Times New Roman"/>
          <w:sz w:val="24"/>
          <w:szCs w:val="24"/>
        </w:rPr>
        <w:t>.</w:t>
      </w:r>
      <w:r w:rsidRPr="00976053">
        <w:rPr>
          <w:rFonts w:ascii="Times New Roman" w:hAnsi="Times New Roman" w:cs="Times New Roman"/>
          <w:sz w:val="24"/>
          <w:szCs w:val="24"/>
        </w:rPr>
        <w:t xml:space="preserve"> </w:t>
      </w:r>
      <w:r>
        <w:rPr>
          <w:rFonts w:ascii="Times New Roman" w:hAnsi="Times New Roman" w:cs="Times New Roman"/>
          <w:sz w:val="24"/>
          <w:szCs w:val="24"/>
        </w:rPr>
        <w:t>E</w:t>
      </w:r>
      <w:r w:rsidRPr="00976053">
        <w:rPr>
          <w:rFonts w:ascii="Times New Roman" w:hAnsi="Times New Roman" w:cs="Times New Roman"/>
          <w:sz w:val="24"/>
          <w:szCs w:val="24"/>
        </w:rPr>
        <w:t>stos plazos computarán de la siguiente forma:</w:t>
      </w:r>
    </w:p>
    <w:p w14:paraId="77C368B7" w14:textId="77777777" w:rsidR="006D56C2" w:rsidRDefault="006D56C2" w:rsidP="006D56C2">
      <w:pPr>
        <w:pStyle w:val="Prrafodelista"/>
        <w:numPr>
          <w:ilvl w:val="0"/>
          <w:numId w:val="26"/>
        </w:numPr>
        <w:ind w:left="0" w:right="367" w:firstLine="1418"/>
        <w:jc w:val="both"/>
        <w:rPr>
          <w:rFonts w:ascii="Times New Roman" w:hAnsi="Times New Roman" w:cs="Times New Roman"/>
          <w:sz w:val="24"/>
          <w:szCs w:val="24"/>
        </w:rPr>
      </w:pPr>
      <w:r w:rsidRPr="009A4552">
        <w:rPr>
          <w:rFonts w:ascii="Times New Roman" w:hAnsi="Times New Roman" w:cs="Times New Roman"/>
          <w:sz w:val="24"/>
          <w:szCs w:val="24"/>
        </w:rPr>
        <w:t xml:space="preserve">Para </w:t>
      </w:r>
      <w:r w:rsidRPr="00CA3C6A">
        <w:rPr>
          <w:rFonts w:ascii="Times New Roman" w:hAnsi="Times New Roman" w:cs="Times New Roman"/>
          <w:b/>
          <w:bCs/>
          <w:sz w:val="24"/>
          <w:szCs w:val="24"/>
        </w:rPr>
        <w:t>cursos que no impliquen pago</w:t>
      </w:r>
      <w:r>
        <w:rPr>
          <w:rFonts w:ascii="Times New Roman" w:hAnsi="Times New Roman" w:cs="Times New Roman"/>
          <w:sz w:val="24"/>
          <w:szCs w:val="24"/>
        </w:rPr>
        <w:t>. E</w:t>
      </w:r>
      <w:r w:rsidRPr="009A4552">
        <w:rPr>
          <w:rFonts w:ascii="Times New Roman" w:hAnsi="Times New Roman" w:cs="Times New Roman"/>
          <w:sz w:val="24"/>
          <w:szCs w:val="24"/>
        </w:rPr>
        <w:t>l plazo se contará desde la remisión de la propuesta del curso a Secretaría (siempre que la solicitud reúna todos los requisitos) hasta el inicio de la preinscripción (o la matrícula directa para cursos sin preinscripción).</w:t>
      </w:r>
    </w:p>
    <w:p w14:paraId="1E95210E" w14:textId="77777777" w:rsidR="006D56C2" w:rsidRPr="009A4552" w:rsidRDefault="006D56C2" w:rsidP="006D56C2">
      <w:pPr>
        <w:pStyle w:val="Prrafodelista"/>
        <w:ind w:left="0" w:right="367" w:firstLine="1418"/>
        <w:jc w:val="both"/>
        <w:rPr>
          <w:rFonts w:ascii="Times New Roman" w:hAnsi="Times New Roman" w:cs="Times New Roman"/>
          <w:sz w:val="24"/>
          <w:szCs w:val="24"/>
        </w:rPr>
      </w:pPr>
    </w:p>
    <w:p w14:paraId="5A21D134" w14:textId="77777777" w:rsidR="006D56C2" w:rsidRDefault="006D56C2" w:rsidP="006D56C2">
      <w:pPr>
        <w:pStyle w:val="Prrafodelista"/>
        <w:numPr>
          <w:ilvl w:val="0"/>
          <w:numId w:val="26"/>
        </w:numPr>
        <w:ind w:left="0" w:right="367" w:firstLine="1418"/>
        <w:jc w:val="both"/>
        <w:rPr>
          <w:rFonts w:ascii="Times New Roman" w:hAnsi="Times New Roman" w:cs="Times New Roman"/>
          <w:sz w:val="24"/>
          <w:szCs w:val="24"/>
        </w:rPr>
      </w:pPr>
      <w:r w:rsidRPr="009A4552">
        <w:rPr>
          <w:rFonts w:ascii="Times New Roman" w:hAnsi="Times New Roman" w:cs="Times New Roman"/>
          <w:sz w:val="24"/>
          <w:szCs w:val="24"/>
        </w:rPr>
        <w:t xml:space="preserve">Para </w:t>
      </w:r>
      <w:r w:rsidRPr="00CA3C6A">
        <w:rPr>
          <w:rFonts w:ascii="Times New Roman" w:hAnsi="Times New Roman" w:cs="Times New Roman"/>
          <w:b/>
          <w:bCs/>
          <w:sz w:val="24"/>
          <w:szCs w:val="24"/>
        </w:rPr>
        <w:t>cursos con pago</w:t>
      </w:r>
      <w:r>
        <w:rPr>
          <w:rFonts w:ascii="Times New Roman" w:hAnsi="Times New Roman" w:cs="Times New Roman"/>
          <w:sz w:val="24"/>
          <w:szCs w:val="24"/>
        </w:rPr>
        <w:t>.</w:t>
      </w:r>
      <w:r w:rsidRPr="009A4552">
        <w:rPr>
          <w:rFonts w:ascii="Times New Roman" w:hAnsi="Times New Roman" w:cs="Times New Roman"/>
          <w:sz w:val="24"/>
          <w:szCs w:val="24"/>
        </w:rPr>
        <w:t xml:space="preserve"> </w:t>
      </w:r>
      <w:r>
        <w:rPr>
          <w:rFonts w:ascii="Times New Roman" w:hAnsi="Times New Roman" w:cs="Times New Roman"/>
          <w:sz w:val="24"/>
          <w:szCs w:val="24"/>
        </w:rPr>
        <w:t>E</w:t>
      </w:r>
      <w:r w:rsidRPr="009A4552">
        <w:rPr>
          <w:rFonts w:ascii="Times New Roman" w:hAnsi="Times New Roman" w:cs="Times New Roman"/>
          <w:sz w:val="24"/>
          <w:szCs w:val="24"/>
        </w:rPr>
        <w:t xml:space="preserve">l plazo se contará desde que todas las personas responsables del curso en la Facultad </w:t>
      </w:r>
      <w:r>
        <w:rPr>
          <w:rFonts w:ascii="Times New Roman" w:hAnsi="Times New Roman" w:cs="Times New Roman"/>
          <w:sz w:val="24"/>
          <w:szCs w:val="24"/>
        </w:rPr>
        <w:t>hayan</w:t>
      </w:r>
      <w:r w:rsidRPr="009A4552">
        <w:rPr>
          <w:rFonts w:ascii="Times New Roman" w:hAnsi="Times New Roman" w:cs="Times New Roman"/>
          <w:sz w:val="24"/>
          <w:szCs w:val="24"/>
        </w:rPr>
        <w:t xml:space="preserve"> firmado electrónicamente la solicitud del centro gestor temporal y desde la remisión del curso a Secretaría (siempre que la solicitud reúna todos los requisitos) si esta se hubiera producido con posterioridad a la solicitud del centro gestor temporal, hasta el inicio de la preinscripción.</w:t>
      </w:r>
    </w:p>
    <w:p w14:paraId="5E639DCB" w14:textId="77777777" w:rsidR="006D56C2" w:rsidRDefault="006D56C2" w:rsidP="006D56C2">
      <w:pPr>
        <w:pStyle w:val="Prrafodelista"/>
        <w:ind w:left="0" w:right="367" w:firstLine="1418"/>
        <w:jc w:val="both"/>
        <w:rPr>
          <w:rFonts w:ascii="Times New Roman" w:hAnsi="Times New Roman" w:cs="Times New Roman"/>
          <w:sz w:val="24"/>
          <w:szCs w:val="24"/>
        </w:rPr>
      </w:pPr>
    </w:p>
    <w:p w14:paraId="2EA94FC9" w14:textId="77777777" w:rsidR="006D56C2" w:rsidRPr="0068706F" w:rsidRDefault="006D56C2" w:rsidP="006D56C2">
      <w:pPr>
        <w:pStyle w:val="Prrafodelista"/>
        <w:ind w:left="0" w:right="367" w:firstLine="1418"/>
        <w:jc w:val="both"/>
        <w:rPr>
          <w:rFonts w:ascii="Times New Roman" w:hAnsi="Times New Roman" w:cs="Times New Roman"/>
          <w:color w:val="0D41B1"/>
          <w:sz w:val="24"/>
          <w:szCs w:val="24"/>
        </w:rPr>
      </w:pPr>
    </w:p>
    <w:p w14:paraId="3066A019" w14:textId="77777777" w:rsidR="006D56C2" w:rsidRPr="00AA62C1" w:rsidRDefault="006D56C2" w:rsidP="006D56C2">
      <w:pPr>
        <w:numPr>
          <w:ilvl w:val="0"/>
          <w:numId w:val="21"/>
        </w:numPr>
        <w:ind w:left="0" w:right="367" w:firstLine="1418"/>
        <w:contextualSpacing/>
        <w:jc w:val="both"/>
        <w:rPr>
          <w:rFonts w:ascii="Times New Roman" w:hAnsi="Times New Roman" w:cs="Times New Roman"/>
          <w:color w:val="170DB9"/>
          <w:sz w:val="24"/>
          <w:szCs w:val="24"/>
        </w:rPr>
      </w:pPr>
      <w:r w:rsidRPr="00AA62C1">
        <w:rPr>
          <w:rFonts w:ascii="Times New Roman" w:hAnsi="Times New Roman" w:cs="Times New Roman"/>
          <w:b/>
          <w:color w:val="170DB9"/>
          <w:sz w:val="24"/>
          <w:szCs w:val="24"/>
        </w:rPr>
        <w:t>PREINSCRIPCIÓN Y MATRÍCULA</w:t>
      </w:r>
    </w:p>
    <w:p w14:paraId="6C189CE5" w14:textId="77777777" w:rsidR="006D56C2" w:rsidRDefault="006D56C2" w:rsidP="006D56C2">
      <w:pPr>
        <w:ind w:right="367" w:firstLine="1418"/>
        <w:contextualSpacing/>
        <w:jc w:val="both"/>
        <w:rPr>
          <w:rFonts w:ascii="Times New Roman" w:hAnsi="Times New Roman" w:cs="Times New Roman"/>
          <w:b/>
          <w:sz w:val="24"/>
          <w:szCs w:val="24"/>
        </w:rPr>
      </w:pPr>
    </w:p>
    <w:p w14:paraId="0747F7C7" w14:textId="77777777" w:rsidR="006D56C2" w:rsidRDefault="006D56C2" w:rsidP="006D56C2">
      <w:pPr>
        <w:ind w:right="367" w:firstLine="1418"/>
        <w:contextualSpacing/>
        <w:jc w:val="both"/>
        <w:rPr>
          <w:rFonts w:ascii="Times New Roman" w:hAnsi="Times New Roman" w:cs="Times New Roman"/>
          <w:sz w:val="24"/>
          <w:szCs w:val="24"/>
        </w:rPr>
      </w:pPr>
    </w:p>
    <w:p w14:paraId="6EF9470F" w14:textId="77777777" w:rsidR="006D56C2" w:rsidRPr="00821210" w:rsidRDefault="006D56C2" w:rsidP="006D56C2">
      <w:pPr>
        <w:ind w:right="367" w:firstLine="1418"/>
        <w:contextualSpacing/>
        <w:jc w:val="both"/>
        <w:rPr>
          <w:rFonts w:ascii="Times New Roman" w:hAnsi="Times New Roman" w:cs="Times New Roman"/>
          <w:sz w:val="24"/>
          <w:szCs w:val="24"/>
        </w:rPr>
      </w:pPr>
      <w:r>
        <w:rPr>
          <w:rFonts w:ascii="Times New Roman" w:hAnsi="Times New Roman" w:cs="Times New Roman"/>
          <w:sz w:val="24"/>
          <w:szCs w:val="24"/>
        </w:rPr>
        <w:t>En el caso de que fuera necesario realizar preinscripción se debe establecer las fechas de preinscripción previas a las de matrícula.</w:t>
      </w:r>
    </w:p>
    <w:p w14:paraId="6C280C5F" w14:textId="77777777" w:rsidR="006D56C2" w:rsidRDefault="006D56C2" w:rsidP="006D56C2">
      <w:pPr>
        <w:pStyle w:val="Prrafodelista"/>
        <w:numPr>
          <w:ilvl w:val="0"/>
          <w:numId w:val="27"/>
        </w:numPr>
        <w:ind w:left="0" w:right="367" w:firstLine="1418"/>
        <w:jc w:val="both"/>
        <w:rPr>
          <w:rFonts w:ascii="Times New Roman" w:hAnsi="Times New Roman" w:cs="Times New Roman"/>
          <w:sz w:val="24"/>
          <w:szCs w:val="24"/>
        </w:rPr>
      </w:pPr>
      <w:r w:rsidRPr="00CA3C6A">
        <w:rPr>
          <w:rFonts w:ascii="Times New Roman" w:hAnsi="Times New Roman" w:cs="Times New Roman"/>
          <w:b/>
          <w:bCs/>
          <w:sz w:val="24"/>
          <w:szCs w:val="24"/>
        </w:rPr>
        <w:t>Cursos con preinscripción</w:t>
      </w:r>
      <w:r>
        <w:rPr>
          <w:rFonts w:ascii="Times New Roman" w:hAnsi="Times New Roman" w:cs="Times New Roman"/>
          <w:sz w:val="24"/>
          <w:szCs w:val="24"/>
        </w:rPr>
        <w:t>.</w:t>
      </w:r>
      <w:r w:rsidRPr="009A4552">
        <w:rPr>
          <w:rFonts w:ascii="Times New Roman" w:hAnsi="Times New Roman" w:cs="Times New Roman"/>
          <w:sz w:val="24"/>
          <w:szCs w:val="24"/>
        </w:rPr>
        <w:t xml:space="preserve"> Para los cursos que necesiten un número mínimo de </w:t>
      </w:r>
      <w:r>
        <w:rPr>
          <w:rFonts w:ascii="Times New Roman" w:hAnsi="Times New Roman" w:cs="Times New Roman"/>
          <w:sz w:val="24"/>
          <w:szCs w:val="24"/>
        </w:rPr>
        <w:t>estudiantes</w:t>
      </w:r>
      <w:r w:rsidRPr="009A4552">
        <w:rPr>
          <w:rFonts w:ascii="Times New Roman" w:hAnsi="Times New Roman" w:cs="Times New Roman"/>
          <w:sz w:val="24"/>
          <w:szCs w:val="24"/>
        </w:rPr>
        <w:t xml:space="preserve"> para su realización y muy especialmente para aquellos que </w:t>
      </w:r>
      <w:r>
        <w:rPr>
          <w:rFonts w:ascii="Times New Roman" w:hAnsi="Times New Roman" w:cs="Times New Roman"/>
          <w:sz w:val="24"/>
          <w:szCs w:val="24"/>
        </w:rPr>
        <w:t>con</w:t>
      </w:r>
      <w:r w:rsidRPr="009A4552">
        <w:rPr>
          <w:rFonts w:ascii="Times New Roman" w:hAnsi="Times New Roman" w:cs="Times New Roman"/>
          <w:sz w:val="24"/>
          <w:szCs w:val="24"/>
        </w:rPr>
        <w:t xml:space="preserve">lleven pago por parte de los </w:t>
      </w:r>
      <w:r>
        <w:rPr>
          <w:rFonts w:ascii="Times New Roman" w:hAnsi="Times New Roman" w:cs="Times New Roman"/>
          <w:sz w:val="24"/>
          <w:szCs w:val="24"/>
        </w:rPr>
        <w:t>estudiantes</w:t>
      </w:r>
      <w:r w:rsidRPr="009A4552">
        <w:rPr>
          <w:rFonts w:ascii="Times New Roman" w:hAnsi="Times New Roman" w:cs="Times New Roman"/>
          <w:sz w:val="24"/>
          <w:szCs w:val="24"/>
        </w:rPr>
        <w:t>, es necesario realizar preinscripción</w:t>
      </w:r>
      <w:r>
        <w:rPr>
          <w:rFonts w:ascii="Times New Roman" w:hAnsi="Times New Roman" w:cs="Times New Roman"/>
          <w:sz w:val="24"/>
          <w:szCs w:val="24"/>
        </w:rPr>
        <w:t>.</w:t>
      </w:r>
      <w:r w:rsidRPr="009A4552">
        <w:rPr>
          <w:rFonts w:ascii="Times New Roman" w:hAnsi="Times New Roman" w:cs="Times New Roman"/>
          <w:sz w:val="24"/>
          <w:szCs w:val="24"/>
        </w:rPr>
        <w:t xml:space="preserve"> </w:t>
      </w:r>
      <w:r>
        <w:rPr>
          <w:rFonts w:ascii="Times New Roman" w:hAnsi="Times New Roman" w:cs="Times New Roman"/>
          <w:sz w:val="24"/>
          <w:szCs w:val="24"/>
        </w:rPr>
        <w:t>Una vez alcanzado el número mínimo establecido en la propuesta tendremos la certeza de que el curso se llevará a cabo. El</w:t>
      </w:r>
      <w:r w:rsidRPr="009A4552">
        <w:rPr>
          <w:rFonts w:ascii="Times New Roman" w:hAnsi="Times New Roman" w:cs="Times New Roman"/>
          <w:sz w:val="24"/>
          <w:szCs w:val="24"/>
        </w:rPr>
        <w:t xml:space="preserve"> plazo de matrícula </w:t>
      </w:r>
      <w:r>
        <w:rPr>
          <w:rFonts w:ascii="Times New Roman" w:hAnsi="Times New Roman" w:cs="Times New Roman"/>
          <w:sz w:val="24"/>
          <w:szCs w:val="24"/>
        </w:rPr>
        <w:t>comenzará con posterioridad a la fecha final de preinscripción. De este modo evitaremos tener que suspender un curso que ya tiene estudiantes matriculados</w:t>
      </w:r>
      <w:r>
        <w:rPr>
          <w:rStyle w:val="Refdenotaalpie"/>
          <w:rFonts w:ascii="Times New Roman" w:hAnsi="Times New Roman" w:cs="Times New Roman"/>
          <w:sz w:val="24"/>
          <w:szCs w:val="24"/>
        </w:rPr>
        <w:footnoteReference w:id="1"/>
      </w:r>
      <w:r>
        <w:rPr>
          <w:rFonts w:ascii="Times New Roman" w:hAnsi="Times New Roman" w:cs="Times New Roman"/>
          <w:sz w:val="24"/>
          <w:szCs w:val="24"/>
        </w:rPr>
        <w:t xml:space="preserve">. </w:t>
      </w:r>
    </w:p>
    <w:p w14:paraId="576F9784" w14:textId="77777777" w:rsidR="006D56C2" w:rsidRPr="00F152B4" w:rsidRDefault="006D56C2" w:rsidP="006D56C2">
      <w:pPr>
        <w:pStyle w:val="Prrafodelista"/>
        <w:ind w:left="0" w:right="367" w:firstLine="1418"/>
        <w:jc w:val="both"/>
        <w:rPr>
          <w:rFonts w:ascii="Times New Roman" w:hAnsi="Times New Roman" w:cs="Times New Roman"/>
          <w:sz w:val="24"/>
          <w:szCs w:val="24"/>
        </w:rPr>
      </w:pPr>
    </w:p>
    <w:p w14:paraId="6F14784B" w14:textId="77777777" w:rsidR="006D56C2" w:rsidRPr="009A4552" w:rsidRDefault="006D56C2" w:rsidP="006D56C2">
      <w:pPr>
        <w:pStyle w:val="Prrafodelista"/>
        <w:numPr>
          <w:ilvl w:val="0"/>
          <w:numId w:val="27"/>
        </w:numPr>
        <w:ind w:left="0" w:right="367" w:firstLine="1418"/>
        <w:jc w:val="both"/>
        <w:rPr>
          <w:rFonts w:ascii="Times New Roman" w:hAnsi="Times New Roman" w:cs="Times New Roman"/>
          <w:sz w:val="24"/>
          <w:szCs w:val="24"/>
        </w:rPr>
      </w:pPr>
      <w:r w:rsidRPr="00CA3C6A">
        <w:rPr>
          <w:rFonts w:ascii="Times New Roman" w:hAnsi="Times New Roman" w:cs="Times New Roman"/>
          <w:b/>
          <w:bCs/>
          <w:sz w:val="24"/>
          <w:szCs w:val="24"/>
        </w:rPr>
        <w:lastRenderedPageBreak/>
        <w:t>Cursos sin preinscripción</w:t>
      </w:r>
      <w:r>
        <w:rPr>
          <w:rFonts w:ascii="Times New Roman" w:hAnsi="Times New Roman" w:cs="Times New Roman"/>
          <w:sz w:val="24"/>
          <w:szCs w:val="24"/>
        </w:rPr>
        <w:t>.</w:t>
      </w:r>
      <w:r w:rsidRPr="009A4552">
        <w:rPr>
          <w:rFonts w:ascii="Times New Roman" w:hAnsi="Times New Roman" w:cs="Times New Roman"/>
          <w:sz w:val="24"/>
          <w:szCs w:val="24"/>
        </w:rPr>
        <w:t xml:space="preserve"> Para los cursos gratuitos que además no necesiten un número de alumnos mínimo o que se prevea que se cubrirá el mínimo sin problemas, se podrá establecer un plazo de matrícula directa sin preinscripción.</w:t>
      </w:r>
    </w:p>
    <w:p w14:paraId="7F57D12D"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670095F8" w14:textId="77777777" w:rsidR="006D56C2" w:rsidRPr="00AA62C1" w:rsidRDefault="006D56C2" w:rsidP="006D56C2">
      <w:pPr>
        <w:numPr>
          <w:ilvl w:val="0"/>
          <w:numId w:val="21"/>
        </w:numPr>
        <w:ind w:left="0" w:right="367" w:firstLine="1418"/>
        <w:contextualSpacing/>
        <w:jc w:val="both"/>
        <w:rPr>
          <w:rFonts w:ascii="Times New Roman" w:hAnsi="Times New Roman" w:cs="Times New Roman"/>
          <w:b/>
          <w:color w:val="170DB9"/>
          <w:sz w:val="24"/>
          <w:szCs w:val="24"/>
        </w:rPr>
      </w:pPr>
      <w:r w:rsidRPr="00AA62C1">
        <w:rPr>
          <w:rFonts w:ascii="Times New Roman" w:hAnsi="Times New Roman" w:cs="Times New Roman"/>
          <w:b/>
          <w:color w:val="170DB9"/>
          <w:sz w:val="24"/>
          <w:szCs w:val="24"/>
        </w:rPr>
        <w:t>GESTIÓN “CURSOS WEB”</w:t>
      </w:r>
    </w:p>
    <w:p w14:paraId="1C863738" w14:textId="77777777" w:rsidR="006D56C2" w:rsidRPr="00976053" w:rsidRDefault="006D56C2" w:rsidP="006D56C2">
      <w:pPr>
        <w:ind w:right="367" w:firstLine="1418"/>
        <w:contextualSpacing/>
        <w:jc w:val="both"/>
        <w:rPr>
          <w:rFonts w:ascii="Times New Roman" w:hAnsi="Times New Roman" w:cs="Times New Roman"/>
          <w:b/>
          <w:sz w:val="24"/>
          <w:szCs w:val="24"/>
        </w:rPr>
      </w:pPr>
    </w:p>
    <w:p w14:paraId="640116F0"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Los profesores tienen a su disposición en </w:t>
      </w:r>
      <w:hyperlink r:id="rId12" w:history="1">
        <w:r w:rsidRPr="00976053">
          <w:rPr>
            <w:rStyle w:val="Hipervnculo"/>
            <w:rFonts w:ascii="Times New Roman" w:hAnsi="Times New Roman" w:cs="Times New Roman"/>
            <w:sz w:val="24"/>
            <w:szCs w:val="24"/>
            <w:u w:val="none"/>
          </w:rPr>
          <w:t>https://cursosweb.uclm.es/</w:t>
        </w:r>
      </w:hyperlink>
      <w:r w:rsidRPr="00976053">
        <w:rPr>
          <w:rFonts w:ascii="Times New Roman" w:hAnsi="Times New Roman" w:cs="Times New Roman"/>
          <w:sz w:val="24"/>
          <w:szCs w:val="24"/>
        </w:rPr>
        <w:t xml:space="preserve"> un manual con todas las funciones asignadas como responsables de los cursos, no obstante, se adjunta también este manual, pero se recomienda consultarlo en la web pues se puede actualizar o modificar.</w:t>
      </w:r>
    </w:p>
    <w:p w14:paraId="18D9ECDA" w14:textId="77777777" w:rsidR="006D56C2" w:rsidRPr="00976053" w:rsidRDefault="006D56C2" w:rsidP="006D56C2">
      <w:pPr>
        <w:ind w:right="367" w:firstLine="1418"/>
        <w:contextualSpacing/>
        <w:jc w:val="both"/>
        <w:rPr>
          <w:rFonts w:ascii="Times New Roman" w:hAnsi="Times New Roman" w:cs="Times New Roman"/>
          <w:sz w:val="24"/>
          <w:szCs w:val="24"/>
        </w:rPr>
      </w:pPr>
    </w:p>
    <w:p w14:paraId="7B601DBD" w14:textId="77777777" w:rsidR="006D56C2" w:rsidRPr="00976053"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Las principales </w:t>
      </w:r>
      <w:r w:rsidRPr="00CA3C6A">
        <w:rPr>
          <w:rFonts w:ascii="Times New Roman" w:hAnsi="Times New Roman" w:cs="Times New Roman"/>
          <w:b/>
          <w:bCs/>
          <w:sz w:val="24"/>
          <w:szCs w:val="24"/>
        </w:rPr>
        <w:t xml:space="preserve">acciones </w:t>
      </w:r>
      <w:r>
        <w:rPr>
          <w:rFonts w:ascii="Times New Roman" w:hAnsi="Times New Roman" w:cs="Times New Roman"/>
          <w:b/>
          <w:bCs/>
          <w:sz w:val="24"/>
          <w:szCs w:val="24"/>
        </w:rPr>
        <w:t>que han de</w:t>
      </w:r>
      <w:r w:rsidRPr="00CA3C6A">
        <w:rPr>
          <w:rFonts w:ascii="Times New Roman" w:hAnsi="Times New Roman" w:cs="Times New Roman"/>
          <w:b/>
          <w:bCs/>
          <w:sz w:val="24"/>
          <w:szCs w:val="24"/>
        </w:rPr>
        <w:t xml:space="preserve"> realizar</w:t>
      </w:r>
      <w:r w:rsidRPr="00976053">
        <w:rPr>
          <w:rFonts w:ascii="Times New Roman" w:hAnsi="Times New Roman" w:cs="Times New Roman"/>
          <w:sz w:val="24"/>
          <w:szCs w:val="24"/>
        </w:rPr>
        <w:t xml:space="preserve"> los responsables de los cursos son:</w:t>
      </w:r>
    </w:p>
    <w:p w14:paraId="3161E4DB" w14:textId="77777777" w:rsidR="006D56C2" w:rsidRPr="00976053" w:rsidRDefault="006D56C2" w:rsidP="006D56C2">
      <w:pPr>
        <w:ind w:right="367"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A3C6A">
        <w:rPr>
          <w:rFonts w:ascii="Times New Roman" w:hAnsi="Times New Roman" w:cs="Times New Roman"/>
          <w:b/>
          <w:bCs/>
          <w:sz w:val="24"/>
          <w:szCs w:val="24"/>
        </w:rPr>
        <w:t>validación de preinscripciones</w:t>
      </w:r>
      <w:r w:rsidRPr="00976053">
        <w:rPr>
          <w:rFonts w:ascii="Times New Roman" w:hAnsi="Times New Roman" w:cs="Times New Roman"/>
          <w:sz w:val="24"/>
          <w:szCs w:val="24"/>
        </w:rPr>
        <w:t xml:space="preserve"> (en los cursos con preinscripción)</w:t>
      </w:r>
      <w:r>
        <w:rPr>
          <w:rFonts w:ascii="Times New Roman" w:hAnsi="Times New Roman" w:cs="Times New Roman"/>
          <w:sz w:val="24"/>
          <w:szCs w:val="24"/>
        </w:rPr>
        <w:t>.</w:t>
      </w:r>
      <w:r w:rsidRPr="00976053">
        <w:rPr>
          <w:rFonts w:ascii="Times New Roman" w:hAnsi="Times New Roman" w:cs="Times New Roman"/>
          <w:sz w:val="24"/>
          <w:szCs w:val="24"/>
        </w:rPr>
        <w:t xml:space="preserve"> </w:t>
      </w:r>
      <w:r>
        <w:rPr>
          <w:rFonts w:ascii="Times New Roman" w:hAnsi="Times New Roman" w:cs="Times New Roman"/>
          <w:sz w:val="24"/>
          <w:szCs w:val="24"/>
        </w:rPr>
        <w:t>S</w:t>
      </w:r>
      <w:r w:rsidRPr="00976053">
        <w:rPr>
          <w:rFonts w:ascii="Times New Roman" w:hAnsi="Times New Roman" w:cs="Times New Roman"/>
          <w:sz w:val="24"/>
          <w:szCs w:val="24"/>
        </w:rPr>
        <w:t xml:space="preserve">in esta validación los alumnos no </w:t>
      </w:r>
      <w:r>
        <w:rPr>
          <w:rFonts w:ascii="Times New Roman" w:hAnsi="Times New Roman" w:cs="Times New Roman"/>
          <w:sz w:val="24"/>
          <w:szCs w:val="24"/>
        </w:rPr>
        <w:t>pueden</w:t>
      </w:r>
      <w:r w:rsidRPr="00976053">
        <w:rPr>
          <w:rFonts w:ascii="Times New Roman" w:hAnsi="Times New Roman" w:cs="Times New Roman"/>
          <w:sz w:val="24"/>
          <w:szCs w:val="24"/>
        </w:rPr>
        <w:t xml:space="preserve"> matricularse.</w:t>
      </w:r>
    </w:p>
    <w:p w14:paraId="13956F84" w14:textId="77777777" w:rsidR="006D56C2" w:rsidRPr="00976053" w:rsidRDefault="006D56C2" w:rsidP="006D56C2">
      <w:pPr>
        <w:ind w:right="367"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A3C6A">
        <w:rPr>
          <w:rFonts w:ascii="Times New Roman" w:hAnsi="Times New Roman" w:cs="Times New Roman"/>
          <w:b/>
          <w:bCs/>
          <w:sz w:val="24"/>
          <w:szCs w:val="24"/>
        </w:rPr>
        <w:t>calificación</w:t>
      </w:r>
      <w:r>
        <w:rPr>
          <w:rFonts w:ascii="Times New Roman" w:hAnsi="Times New Roman" w:cs="Times New Roman"/>
          <w:sz w:val="24"/>
          <w:szCs w:val="24"/>
        </w:rPr>
        <w:t>.</w:t>
      </w:r>
      <w:r w:rsidRPr="00976053">
        <w:rPr>
          <w:rFonts w:ascii="Times New Roman" w:hAnsi="Times New Roman" w:cs="Times New Roman"/>
          <w:sz w:val="24"/>
          <w:szCs w:val="24"/>
        </w:rPr>
        <w:t xml:space="preserve"> Una vez finalizado el curso, el responsable debe calificar a los alumnos y publicar las calificaciones (todo en la aplicación “</w:t>
      </w:r>
      <w:proofErr w:type="spellStart"/>
      <w:r w:rsidRPr="00976053">
        <w:rPr>
          <w:rFonts w:ascii="Times New Roman" w:hAnsi="Times New Roman" w:cs="Times New Roman"/>
          <w:sz w:val="24"/>
          <w:szCs w:val="24"/>
        </w:rPr>
        <w:t>CursosWeb</w:t>
      </w:r>
      <w:proofErr w:type="spellEnd"/>
      <w:r w:rsidRPr="00976053">
        <w:rPr>
          <w:rFonts w:ascii="Times New Roman" w:hAnsi="Times New Roman" w:cs="Times New Roman"/>
          <w:sz w:val="24"/>
          <w:szCs w:val="24"/>
        </w:rPr>
        <w:t xml:space="preserve">” para que se puedan emitir los correspondientes certificados). </w:t>
      </w:r>
    </w:p>
    <w:p w14:paraId="66E3D924" w14:textId="77777777" w:rsidR="006D56C2" w:rsidRDefault="006D56C2" w:rsidP="006D56C2">
      <w:pPr>
        <w:ind w:right="367" w:firstLine="1418"/>
        <w:contextualSpacing/>
        <w:jc w:val="both"/>
        <w:rPr>
          <w:rFonts w:ascii="Times New Roman" w:hAnsi="Times New Roman" w:cs="Times New Roman"/>
          <w:sz w:val="24"/>
          <w:szCs w:val="24"/>
        </w:rPr>
      </w:pPr>
      <w:r>
        <w:rPr>
          <w:rFonts w:ascii="Times New Roman" w:hAnsi="Times New Roman" w:cs="Times New Roman"/>
          <w:sz w:val="24"/>
          <w:szCs w:val="24"/>
        </w:rPr>
        <w:t xml:space="preserve">- </w:t>
      </w:r>
      <w:r w:rsidRPr="00CA3C6A">
        <w:rPr>
          <w:rFonts w:ascii="Times New Roman" w:hAnsi="Times New Roman" w:cs="Times New Roman"/>
          <w:b/>
          <w:bCs/>
          <w:sz w:val="24"/>
          <w:szCs w:val="24"/>
        </w:rPr>
        <w:t>otras funcionalidades</w:t>
      </w:r>
      <w:r>
        <w:rPr>
          <w:rFonts w:ascii="Times New Roman" w:hAnsi="Times New Roman" w:cs="Times New Roman"/>
          <w:sz w:val="24"/>
          <w:szCs w:val="24"/>
        </w:rPr>
        <w:t>.</w:t>
      </w:r>
      <w:r w:rsidRPr="00976053">
        <w:rPr>
          <w:rFonts w:ascii="Times New Roman" w:hAnsi="Times New Roman" w:cs="Times New Roman"/>
          <w:sz w:val="24"/>
          <w:szCs w:val="24"/>
        </w:rPr>
        <w:t xml:space="preserve"> En esta aplicación también se pueden realizar diferentes acciones como enviar correo a los alumnos matriculados, emitir listados de matriculados…</w:t>
      </w:r>
    </w:p>
    <w:p w14:paraId="4E0E3123" w14:textId="77777777" w:rsidR="006D56C2" w:rsidRDefault="006D56C2" w:rsidP="006D56C2">
      <w:pPr>
        <w:ind w:right="367" w:firstLine="1418"/>
        <w:contextualSpacing/>
        <w:jc w:val="both"/>
        <w:rPr>
          <w:rFonts w:ascii="Times New Roman" w:hAnsi="Times New Roman" w:cs="Times New Roman"/>
          <w:sz w:val="24"/>
          <w:szCs w:val="24"/>
        </w:rPr>
      </w:pPr>
    </w:p>
    <w:p w14:paraId="117FFD9C" w14:textId="77777777" w:rsidR="006D56C2" w:rsidRPr="00AA62C1" w:rsidRDefault="006D56C2" w:rsidP="006D56C2">
      <w:pPr>
        <w:ind w:right="367" w:firstLine="1418"/>
        <w:contextualSpacing/>
        <w:jc w:val="both"/>
        <w:rPr>
          <w:rFonts w:ascii="Times New Roman" w:hAnsi="Times New Roman" w:cs="Times New Roman"/>
          <w:b/>
          <w:color w:val="170DB9"/>
          <w:sz w:val="24"/>
          <w:szCs w:val="24"/>
        </w:rPr>
      </w:pPr>
    </w:p>
    <w:p w14:paraId="763100BE" w14:textId="77777777" w:rsidR="006D56C2" w:rsidRPr="00AA62C1" w:rsidRDefault="006D56C2" w:rsidP="006D56C2">
      <w:pPr>
        <w:numPr>
          <w:ilvl w:val="0"/>
          <w:numId w:val="23"/>
        </w:numPr>
        <w:ind w:left="0" w:right="367" w:firstLine="1418"/>
        <w:contextualSpacing/>
        <w:jc w:val="both"/>
        <w:rPr>
          <w:rFonts w:ascii="Times New Roman" w:hAnsi="Times New Roman" w:cs="Times New Roman"/>
          <w:b/>
          <w:color w:val="170DB9"/>
          <w:sz w:val="24"/>
          <w:szCs w:val="24"/>
        </w:rPr>
      </w:pPr>
      <w:r w:rsidRPr="00AA62C1">
        <w:rPr>
          <w:rFonts w:ascii="Times New Roman" w:hAnsi="Times New Roman" w:cs="Times New Roman"/>
          <w:b/>
          <w:color w:val="170DB9"/>
          <w:sz w:val="24"/>
          <w:szCs w:val="24"/>
        </w:rPr>
        <w:t>GESTIÓN DEL PRESUPUESTO DEL CURSO</w:t>
      </w:r>
    </w:p>
    <w:p w14:paraId="50F66645" w14:textId="77777777" w:rsidR="006D56C2" w:rsidRPr="00814E78" w:rsidRDefault="006D56C2" w:rsidP="006D56C2">
      <w:pPr>
        <w:ind w:right="367" w:firstLine="1418"/>
        <w:contextualSpacing/>
        <w:jc w:val="both"/>
        <w:rPr>
          <w:rFonts w:ascii="Times New Roman" w:hAnsi="Times New Roman" w:cs="Times New Roman"/>
          <w:b/>
          <w:sz w:val="24"/>
          <w:szCs w:val="24"/>
        </w:rPr>
      </w:pPr>
    </w:p>
    <w:p w14:paraId="17BE389D" w14:textId="77777777" w:rsidR="006D56C2" w:rsidRPr="00976053"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 xml:space="preserve">Una vez concluya la matrícula se debe </w:t>
      </w:r>
      <w:r w:rsidRPr="00CA3C6A">
        <w:rPr>
          <w:rFonts w:ascii="Times New Roman" w:hAnsi="Times New Roman" w:cs="Times New Roman"/>
          <w:b/>
          <w:bCs/>
          <w:sz w:val="24"/>
          <w:szCs w:val="24"/>
        </w:rPr>
        <w:t xml:space="preserve">comunicar a la Administradora de la Facultad </w:t>
      </w:r>
      <w:r>
        <w:rPr>
          <w:rFonts w:ascii="Times New Roman" w:hAnsi="Times New Roman" w:cs="Times New Roman"/>
          <w:b/>
          <w:bCs/>
          <w:sz w:val="24"/>
          <w:szCs w:val="24"/>
        </w:rPr>
        <w:t>(</w:t>
      </w:r>
      <w:hyperlink r:id="rId13" w:history="1">
        <w:r w:rsidRPr="0061396A">
          <w:rPr>
            <w:rStyle w:val="Hipervnculo"/>
            <w:rFonts w:ascii="Times New Roman" w:hAnsi="Times New Roman" w:cs="Times New Roman"/>
            <w:sz w:val="24"/>
            <w:szCs w:val="24"/>
          </w:rPr>
          <w:t>Angeles.Valencia@uclm.es</w:t>
        </w:r>
      </w:hyperlink>
      <w:r w:rsidRPr="0061396A">
        <w:rPr>
          <w:rFonts w:ascii="Times New Roman" w:hAnsi="Times New Roman" w:cs="Times New Roman"/>
          <w:sz w:val="24"/>
          <w:szCs w:val="24"/>
        </w:rPr>
        <w:t xml:space="preserve">) </w:t>
      </w:r>
      <w:r w:rsidRPr="00CA3C6A">
        <w:rPr>
          <w:rFonts w:ascii="Times New Roman" w:hAnsi="Times New Roman" w:cs="Times New Roman"/>
          <w:b/>
          <w:bCs/>
          <w:sz w:val="24"/>
          <w:szCs w:val="24"/>
        </w:rPr>
        <w:t>la distribución del presupuesto</w:t>
      </w:r>
      <w:r w:rsidRPr="00976053">
        <w:rPr>
          <w:rFonts w:ascii="Times New Roman" w:hAnsi="Times New Roman" w:cs="Times New Roman"/>
          <w:sz w:val="24"/>
          <w:szCs w:val="24"/>
        </w:rPr>
        <w:t xml:space="preserve"> en el caso de los cursos que conlleven pago de matrícula.</w:t>
      </w:r>
    </w:p>
    <w:p w14:paraId="778EA6D0" w14:textId="77777777" w:rsidR="006D56C2" w:rsidRDefault="006D56C2" w:rsidP="006D56C2">
      <w:pPr>
        <w:ind w:right="367" w:firstLine="1418"/>
        <w:contextualSpacing/>
        <w:jc w:val="both"/>
        <w:rPr>
          <w:rFonts w:ascii="Times New Roman" w:hAnsi="Times New Roman" w:cs="Times New Roman"/>
          <w:sz w:val="24"/>
          <w:szCs w:val="24"/>
        </w:rPr>
      </w:pPr>
      <w:r w:rsidRPr="00976053">
        <w:rPr>
          <w:rFonts w:ascii="Times New Roman" w:hAnsi="Times New Roman" w:cs="Times New Roman"/>
          <w:sz w:val="24"/>
          <w:szCs w:val="24"/>
        </w:rPr>
        <w:t>La generación del presupuesto, que se pasará a la firma del responsable, conllevará la imputación de un descuento del 2</w:t>
      </w:r>
      <w:r>
        <w:rPr>
          <w:rFonts w:ascii="Times New Roman" w:hAnsi="Times New Roman" w:cs="Times New Roman"/>
          <w:sz w:val="24"/>
          <w:szCs w:val="24"/>
        </w:rPr>
        <w:t xml:space="preserve">5 </w:t>
      </w:r>
      <w:r w:rsidRPr="00976053">
        <w:rPr>
          <w:rFonts w:ascii="Times New Roman" w:hAnsi="Times New Roman" w:cs="Times New Roman"/>
          <w:sz w:val="24"/>
          <w:szCs w:val="24"/>
        </w:rPr>
        <w:t>% sobre el presupuesto total de gastos con el fin de sufragar los de carácter general (luz, calefacción, limpieza…), tal y como se contempla en las Bases de Ejecución del Presupuesto de la Universidad de Castilla La Mancha</w:t>
      </w:r>
      <w:r>
        <w:rPr>
          <w:rFonts w:ascii="Times New Roman" w:hAnsi="Times New Roman" w:cs="Times New Roman"/>
          <w:sz w:val="24"/>
          <w:szCs w:val="24"/>
        </w:rPr>
        <w:t>.</w:t>
      </w:r>
    </w:p>
    <w:p w14:paraId="15D3937B" w14:textId="77777777" w:rsidR="006D56C2" w:rsidRPr="00EC5143" w:rsidRDefault="006D56C2" w:rsidP="006D56C2">
      <w:pPr>
        <w:ind w:right="282"/>
        <w:jc w:val="both"/>
        <w:rPr>
          <w:rFonts w:ascii="Times New Roman" w:hAnsi="Times New Roman" w:cs="Times New Roman"/>
          <w:color w:val="000000" w:themeColor="text1"/>
          <w:sz w:val="24"/>
          <w:szCs w:val="24"/>
        </w:rPr>
      </w:pPr>
    </w:p>
    <w:sectPr w:rsidR="006D56C2" w:rsidRPr="00EC5143" w:rsidSect="005504EF">
      <w:headerReference w:type="default" r:id="rId14"/>
      <w:footerReference w:type="default" r:id="rId15"/>
      <w:footerReference w:type="first" r:id="rId16"/>
      <w:pgSz w:w="11906" w:h="16838"/>
      <w:pgMar w:top="454" w:right="652" w:bottom="720" w:left="907" w:header="0" w:footer="0"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683572" w14:textId="77777777" w:rsidR="007C5AB6" w:rsidRDefault="007C5AB6" w:rsidP="008A11CF">
      <w:pPr>
        <w:spacing w:after="0" w:line="240" w:lineRule="auto"/>
      </w:pPr>
      <w:r>
        <w:separator/>
      </w:r>
    </w:p>
  </w:endnote>
  <w:endnote w:type="continuationSeparator" w:id="0">
    <w:p w14:paraId="48CD5A80" w14:textId="77777777" w:rsidR="007C5AB6" w:rsidRDefault="007C5AB6" w:rsidP="008A11C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4D"/>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decorative"/>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Times-Roman">
    <w:altName w:val="Times"/>
    <w:panose1 w:val="00000500000000020000"/>
    <w:charset w:val="00"/>
    <w:family w:val="auto"/>
    <w:pitch w:val="variable"/>
    <w:sig w:usb0="E00002FF" w:usb1="5000205A"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Bold">
    <w:altName w:val="Times New Roman"/>
    <w:panose1 w:val="020B0604020202020204"/>
    <w:charset w:val="00"/>
    <w:family w:val="auto"/>
    <w:pitch w:val="variable"/>
    <w:sig w:usb0="00000000"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8B35FC" w14:textId="77777777" w:rsidR="00390B79" w:rsidRDefault="00390B79" w:rsidP="00390B79">
    <w:pPr>
      <w:pStyle w:val="Prrafobsico"/>
      <w:spacing w:line="240" w:lineRule="auto"/>
      <w:ind w:firstLine="1"/>
      <w:rPr>
        <w:rFonts w:ascii="Arial Bold" w:hAnsi="Arial Bold" w:cs="Arial Bold"/>
        <w:bCs/>
        <w:color w:val="AF1E2D"/>
        <w:sz w:val="20"/>
        <w:szCs w:val="20"/>
      </w:rPr>
    </w:pPr>
  </w:p>
  <w:p w14:paraId="45021C02" w14:textId="1ED60504" w:rsidR="00390B79" w:rsidRPr="005864CE" w:rsidRDefault="00390B79" w:rsidP="00390B79">
    <w:pPr>
      <w:pStyle w:val="Prrafobsico"/>
      <w:spacing w:line="240" w:lineRule="auto"/>
      <w:ind w:firstLine="1"/>
      <w:rPr>
        <w:rFonts w:ascii="Arial Bold" w:hAnsi="Arial Bold" w:cs="Arial Bold"/>
        <w:bCs/>
        <w:color w:val="AF1E2D"/>
        <w:sz w:val="20"/>
        <w:szCs w:val="20"/>
      </w:rPr>
    </w:pPr>
    <w:r w:rsidRPr="005864CE">
      <w:rPr>
        <w:rFonts w:ascii="Arial Bold" w:hAnsi="Arial Bold" w:cs="Arial Bold"/>
        <w:bCs/>
        <w:color w:val="AF1E2D"/>
        <w:sz w:val="20"/>
        <w:szCs w:val="20"/>
      </w:rPr>
      <w:t>Universidad de Castilla</w:t>
    </w:r>
    <w:r w:rsidRPr="005864CE">
      <w:rPr>
        <w:rFonts w:ascii="Arial Bold" w:hAnsi="Arial Bold" w:cs="Arial Bold"/>
        <w:color w:val="AF1E2D"/>
        <w:w w:val="77"/>
        <w:position w:val="-2"/>
        <w:sz w:val="20"/>
        <w:szCs w:val="20"/>
      </w:rPr>
      <w:t>~</w:t>
    </w:r>
    <w:r w:rsidRPr="005864CE">
      <w:rPr>
        <w:rFonts w:ascii="Arial Bold" w:hAnsi="Arial Bold" w:cs="Arial Bold"/>
        <w:bCs/>
        <w:color w:val="AF1E2D"/>
        <w:sz w:val="20"/>
        <w:szCs w:val="20"/>
      </w:rPr>
      <w:t>La Mancha</w:t>
    </w:r>
  </w:p>
  <w:p w14:paraId="7CF963DF" w14:textId="77777777" w:rsidR="00390B79" w:rsidRPr="002A0ED9" w:rsidRDefault="00390B79" w:rsidP="00390B79">
    <w:pPr>
      <w:pStyle w:val="Prrafobsico"/>
      <w:spacing w:line="240" w:lineRule="auto"/>
      <w:rPr>
        <w:rFonts w:ascii="Arial" w:hAnsi="Arial" w:cs="Arial"/>
        <w:position w:val="2"/>
        <w:sz w:val="16"/>
        <w:szCs w:val="16"/>
      </w:rPr>
    </w:pPr>
    <w:r>
      <w:rPr>
        <w:rFonts w:ascii="Arial" w:hAnsi="Arial" w:cs="Arial"/>
        <w:sz w:val="16"/>
        <w:szCs w:val="16"/>
      </w:rPr>
      <w:t>Facultad de Educación.</w:t>
    </w:r>
    <w:r w:rsidRPr="002A0ED9">
      <w:rPr>
        <w:rFonts w:ascii="Arial" w:hAnsi="Arial" w:cs="Arial"/>
        <w:sz w:val="16"/>
        <w:szCs w:val="16"/>
      </w:rPr>
      <w:t xml:space="preserve"> </w:t>
    </w:r>
    <w:r>
      <w:rPr>
        <w:rFonts w:ascii="Arial" w:hAnsi="Arial" w:cs="Arial"/>
        <w:sz w:val="16"/>
        <w:szCs w:val="16"/>
      </w:rPr>
      <w:t>Campus Universitario, s/n  16071</w:t>
    </w:r>
    <w:r w:rsidRPr="002A0ED9">
      <w:rPr>
        <w:rFonts w:ascii="Arial" w:hAnsi="Arial" w:cs="Arial"/>
        <w:sz w:val="16"/>
        <w:szCs w:val="16"/>
      </w:rPr>
      <w:t xml:space="preserve"> </w:t>
    </w:r>
    <w:r>
      <w:rPr>
        <w:rFonts w:ascii="Arial" w:hAnsi="Arial" w:cs="Arial"/>
        <w:sz w:val="16"/>
        <w:szCs w:val="16"/>
      </w:rPr>
      <w:t>- Cuenca</w:t>
    </w:r>
    <w:r w:rsidRPr="002A0ED9">
      <w:rPr>
        <w:rFonts w:ascii="Arial" w:hAnsi="Arial" w:cs="Arial"/>
        <w:sz w:val="16"/>
        <w:szCs w:val="16"/>
      </w:rPr>
      <w:t xml:space="preserve"> </w:t>
    </w:r>
  </w:p>
  <w:p w14:paraId="0679587A" w14:textId="77777777" w:rsidR="00390B79" w:rsidRDefault="00390B79" w:rsidP="00390B79">
    <w:pPr>
      <w:pStyle w:val="Piedepgina"/>
    </w:pPr>
    <w:r>
      <w:rPr>
        <w:rFonts w:ascii="Arial" w:hAnsi="Arial" w:cs="Arial"/>
        <w:position w:val="2"/>
        <w:sz w:val="16"/>
        <w:szCs w:val="16"/>
      </w:rPr>
      <w:t>http://educacioncu.uclm.es</w:t>
    </w:r>
    <w:r w:rsidRPr="002A0ED9">
      <w:rPr>
        <w:rFonts w:ascii="Arial" w:hAnsi="Arial" w:cs="Arial"/>
        <w:position w:val="2"/>
        <w:sz w:val="16"/>
        <w:szCs w:val="16"/>
      </w:rPr>
      <w:t xml:space="preserve">  |  </w:t>
    </w:r>
    <w:r w:rsidRPr="002A0ED9">
      <w:rPr>
        <w:rFonts w:ascii="Arial" w:hAnsi="Arial" w:cs="Arial"/>
        <w:sz w:val="16"/>
        <w:szCs w:val="16"/>
      </w:rPr>
      <w:t xml:space="preserve">Tel.: (+34) </w:t>
    </w:r>
    <w:r>
      <w:rPr>
        <w:rFonts w:ascii="Arial" w:hAnsi="Arial" w:cs="Arial"/>
        <w:sz w:val="16"/>
        <w:szCs w:val="16"/>
      </w:rPr>
      <w:t>969 17 91 70</w:t>
    </w:r>
  </w:p>
  <w:p w14:paraId="336F25D6" w14:textId="77777777" w:rsidR="00390B79" w:rsidRDefault="00390B79">
    <w:pPr>
      <w:pStyle w:val="Piedepgin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0489A5" w14:textId="77777777" w:rsidR="00390B79" w:rsidRDefault="00390B79" w:rsidP="00F40DE8">
    <w:pPr>
      <w:pStyle w:val="Prrafobsico"/>
      <w:spacing w:line="240" w:lineRule="auto"/>
      <w:ind w:firstLine="1"/>
      <w:rPr>
        <w:rFonts w:ascii="Arial Bold" w:hAnsi="Arial Bold" w:cs="Arial Bold"/>
        <w:bCs/>
        <w:color w:val="AF1E2D"/>
        <w:sz w:val="20"/>
        <w:szCs w:val="20"/>
      </w:rPr>
    </w:pPr>
  </w:p>
  <w:p w14:paraId="36B4403C" w14:textId="5EA2BB9E" w:rsidR="00F40DE8" w:rsidRPr="005864CE" w:rsidRDefault="00F40DE8" w:rsidP="00F40DE8">
    <w:pPr>
      <w:pStyle w:val="Prrafobsico"/>
      <w:spacing w:line="240" w:lineRule="auto"/>
      <w:ind w:firstLine="1"/>
      <w:rPr>
        <w:rFonts w:ascii="Arial Bold" w:hAnsi="Arial Bold" w:cs="Arial Bold"/>
        <w:bCs/>
        <w:color w:val="AF1E2D"/>
        <w:sz w:val="20"/>
        <w:szCs w:val="20"/>
      </w:rPr>
    </w:pPr>
    <w:r w:rsidRPr="005864CE">
      <w:rPr>
        <w:rFonts w:ascii="Arial Bold" w:hAnsi="Arial Bold" w:cs="Arial Bold"/>
        <w:bCs/>
        <w:color w:val="AF1E2D"/>
        <w:sz w:val="20"/>
        <w:szCs w:val="20"/>
      </w:rPr>
      <w:t>Universidad de Castilla</w:t>
    </w:r>
    <w:r w:rsidRPr="005864CE">
      <w:rPr>
        <w:rFonts w:ascii="Arial Bold" w:hAnsi="Arial Bold" w:cs="Arial Bold"/>
        <w:color w:val="AF1E2D"/>
        <w:w w:val="77"/>
        <w:position w:val="-2"/>
        <w:sz w:val="20"/>
        <w:szCs w:val="20"/>
      </w:rPr>
      <w:t>~</w:t>
    </w:r>
    <w:r w:rsidRPr="005864CE">
      <w:rPr>
        <w:rFonts w:ascii="Arial Bold" w:hAnsi="Arial Bold" w:cs="Arial Bold"/>
        <w:bCs/>
        <w:color w:val="AF1E2D"/>
        <w:sz w:val="20"/>
        <w:szCs w:val="20"/>
      </w:rPr>
      <w:t>La Mancha</w:t>
    </w:r>
  </w:p>
  <w:p w14:paraId="3C110248" w14:textId="77777777" w:rsidR="00F40DE8" w:rsidRPr="002A0ED9" w:rsidRDefault="00F40DE8" w:rsidP="00F40DE8">
    <w:pPr>
      <w:pStyle w:val="Prrafobsico"/>
      <w:spacing w:line="240" w:lineRule="auto"/>
      <w:rPr>
        <w:rFonts w:ascii="Arial" w:hAnsi="Arial" w:cs="Arial"/>
        <w:position w:val="2"/>
        <w:sz w:val="16"/>
        <w:szCs w:val="16"/>
      </w:rPr>
    </w:pPr>
    <w:r>
      <w:rPr>
        <w:rFonts w:ascii="Arial" w:hAnsi="Arial" w:cs="Arial"/>
        <w:sz w:val="16"/>
        <w:szCs w:val="16"/>
      </w:rPr>
      <w:t>Facultad de Educación.</w:t>
    </w:r>
    <w:r w:rsidRPr="002A0ED9">
      <w:rPr>
        <w:rFonts w:ascii="Arial" w:hAnsi="Arial" w:cs="Arial"/>
        <w:sz w:val="16"/>
        <w:szCs w:val="16"/>
      </w:rPr>
      <w:t xml:space="preserve"> </w:t>
    </w:r>
    <w:r>
      <w:rPr>
        <w:rFonts w:ascii="Arial" w:hAnsi="Arial" w:cs="Arial"/>
        <w:sz w:val="16"/>
        <w:szCs w:val="16"/>
      </w:rPr>
      <w:t>Campus Universitario, s/n  16071</w:t>
    </w:r>
    <w:r w:rsidRPr="002A0ED9">
      <w:rPr>
        <w:rFonts w:ascii="Arial" w:hAnsi="Arial" w:cs="Arial"/>
        <w:sz w:val="16"/>
        <w:szCs w:val="16"/>
      </w:rPr>
      <w:t xml:space="preserve"> </w:t>
    </w:r>
    <w:r>
      <w:rPr>
        <w:rFonts w:ascii="Arial" w:hAnsi="Arial" w:cs="Arial"/>
        <w:sz w:val="16"/>
        <w:szCs w:val="16"/>
      </w:rPr>
      <w:t>- Cuenca</w:t>
    </w:r>
    <w:r w:rsidRPr="002A0ED9">
      <w:rPr>
        <w:rFonts w:ascii="Arial" w:hAnsi="Arial" w:cs="Arial"/>
        <w:sz w:val="16"/>
        <w:szCs w:val="16"/>
      </w:rPr>
      <w:t xml:space="preserve"> </w:t>
    </w:r>
  </w:p>
  <w:p w14:paraId="73915EBE" w14:textId="77777777" w:rsidR="00F40DE8" w:rsidRDefault="00F40DE8" w:rsidP="00F40DE8">
    <w:pPr>
      <w:pStyle w:val="Piedepgina"/>
    </w:pPr>
    <w:r>
      <w:rPr>
        <w:rFonts w:ascii="Arial" w:hAnsi="Arial" w:cs="Arial"/>
        <w:position w:val="2"/>
        <w:sz w:val="16"/>
        <w:szCs w:val="16"/>
      </w:rPr>
      <w:t>http://educacioncu.uclm.es</w:t>
    </w:r>
    <w:r w:rsidRPr="002A0ED9">
      <w:rPr>
        <w:rFonts w:ascii="Arial" w:hAnsi="Arial" w:cs="Arial"/>
        <w:position w:val="2"/>
        <w:sz w:val="16"/>
        <w:szCs w:val="16"/>
      </w:rPr>
      <w:t xml:space="preserve">  |  </w:t>
    </w:r>
    <w:r w:rsidRPr="002A0ED9">
      <w:rPr>
        <w:rFonts w:ascii="Arial" w:hAnsi="Arial" w:cs="Arial"/>
        <w:sz w:val="16"/>
        <w:szCs w:val="16"/>
      </w:rPr>
      <w:t xml:space="preserve">Tel.: (+34) </w:t>
    </w:r>
    <w:r>
      <w:rPr>
        <w:rFonts w:ascii="Arial" w:hAnsi="Arial" w:cs="Arial"/>
        <w:sz w:val="16"/>
        <w:szCs w:val="16"/>
      </w:rPr>
      <w:t>969 17 91 70</w:t>
    </w:r>
  </w:p>
  <w:p w14:paraId="2AEC9004" w14:textId="77777777" w:rsidR="00F40DE8" w:rsidRPr="005D5735" w:rsidRDefault="00F40DE8" w:rsidP="00F40DE8">
    <w:pPr>
      <w:pStyle w:val="Piedepgina"/>
    </w:pPr>
  </w:p>
  <w:p w14:paraId="0B898B5E" w14:textId="77777777" w:rsidR="00F40DE8" w:rsidRDefault="00F40DE8">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07F09C3" w14:textId="77777777" w:rsidR="007C5AB6" w:rsidRDefault="007C5AB6" w:rsidP="008A11CF">
      <w:pPr>
        <w:spacing w:after="0" w:line="240" w:lineRule="auto"/>
      </w:pPr>
      <w:r>
        <w:separator/>
      </w:r>
    </w:p>
  </w:footnote>
  <w:footnote w:type="continuationSeparator" w:id="0">
    <w:p w14:paraId="5CAF5DAF" w14:textId="77777777" w:rsidR="007C5AB6" w:rsidRDefault="007C5AB6" w:rsidP="008A11CF">
      <w:pPr>
        <w:spacing w:after="0" w:line="240" w:lineRule="auto"/>
      </w:pPr>
      <w:r>
        <w:continuationSeparator/>
      </w:r>
    </w:p>
  </w:footnote>
  <w:footnote w:id="1">
    <w:p w14:paraId="36A27A37" w14:textId="77777777" w:rsidR="006D56C2" w:rsidRPr="00260420" w:rsidRDefault="006D56C2" w:rsidP="006D56C2">
      <w:pPr>
        <w:pStyle w:val="Textonotapie"/>
        <w:ind w:right="793"/>
        <w:jc w:val="both"/>
        <w:rPr>
          <w:sz w:val="15"/>
          <w:szCs w:val="15"/>
        </w:rPr>
      </w:pPr>
      <w:r>
        <w:rPr>
          <w:rStyle w:val="Refdenotaalpie"/>
        </w:rPr>
        <w:footnoteRef/>
      </w:r>
      <w:r>
        <w:t xml:space="preserve"> </w:t>
      </w:r>
      <w:r>
        <w:rPr>
          <w:rFonts w:ascii="Times New Roman" w:hAnsi="Times New Roman" w:cs="Times New Roman"/>
        </w:rPr>
        <w:t>L</w:t>
      </w:r>
      <w:r w:rsidRPr="00260420">
        <w:rPr>
          <w:rFonts w:ascii="Times New Roman" w:hAnsi="Times New Roman" w:cs="Times New Roman"/>
        </w:rPr>
        <w:t>a suspensión de un curso con matrícula pagada requiere un proceso bastante lento para la devolución de tasas con todo lo que ello implica de molestia a los estudiantes e imagen de la Facultad.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660B82" w14:textId="04939BC1" w:rsidR="008A11CF" w:rsidRDefault="008A11CF">
    <w:pPr>
      <w:pStyle w:val="Encabezado"/>
    </w:pPr>
  </w:p>
  <w:p w14:paraId="0A8DEF7C" w14:textId="2DCAE5AA" w:rsidR="008A11CF" w:rsidRDefault="008A11CF">
    <w:pPr>
      <w:pStyle w:val="Encabezado"/>
    </w:pPr>
  </w:p>
  <w:p w14:paraId="0117C9B2" w14:textId="77777777" w:rsidR="008A11CF" w:rsidRDefault="008A11CF">
    <w:pPr>
      <w:pStyle w:val="Encabezado"/>
    </w:pPr>
  </w:p>
  <w:p w14:paraId="32F8F8CA" w14:textId="77777777" w:rsidR="008A11CF" w:rsidRDefault="008A11CF">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000001"/>
    <w:multiLevelType w:val="hybridMultilevel"/>
    <w:tmpl w:val="00000001"/>
    <w:lvl w:ilvl="0" w:tplc="00000001">
      <w:numFmt w:val="bullet"/>
      <w:lvlText w:val="•"/>
      <w:lvlJc w:val="left"/>
      <w:pPr>
        <w:ind w:left="720" w:hanging="360"/>
      </w:pPr>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00000007"/>
    <w:multiLevelType w:val="hybridMultilevel"/>
    <w:tmpl w:val="00000007"/>
    <w:lvl w:ilvl="0" w:tplc="00000259">
      <w:start w:val="1"/>
      <w:numFmt w:val="decimal"/>
      <w:lvlText w:val="%1."/>
      <w:lvlJc w:val="left"/>
      <w:pPr>
        <w:ind w:left="720" w:hanging="360"/>
      </w:pPr>
    </w:lvl>
    <w:lvl w:ilvl="1" w:tplc="0000025A">
      <w:start w:val="4"/>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2" w15:restartNumberingAfterBreak="0">
    <w:nsid w:val="0000000C"/>
    <w:multiLevelType w:val="hybridMultilevel"/>
    <w:tmpl w:val="0000000C"/>
    <w:lvl w:ilvl="0" w:tplc="0000044D">
      <w:start w:val="1"/>
      <w:numFmt w:val="decimal"/>
      <w:lvlText w:val="%1."/>
      <w:lvlJc w:val="left"/>
      <w:pPr>
        <w:ind w:left="720" w:hanging="360"/>
      </w:pPr>
    </w:lvl>
    <w:lvl w:ilvl="1" w:tplc="0000044E">
      <w:start w:val="4"/>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3" w15:restartNumberingAfterBreak="0">
    <w:nsid w:val="0000000E"/>
    <w:multiLevelType w:val="hybridMultilevel"/>
    <w:tmpl w:val="0000000E"/>
    <w:lvl w:ilvl="0" w:tplc="00000515">
      <w:start w:val="1"/>
      <w:numFmt w:val="decimal"/>
      <w:lvlText w:val="%1."/>
      <w:lvlJc w:val="left"/>
      <w:pPr>
        <w:ind w:left="720" w:hanging="360"/>
      </w:pPr>
    </w:lvl>
    <w:lvl w:ilvl="1" w:tplc="00000516">
      <w:start w:val="4"/>
      <w:numFmt w:val="bullet"/>
      <w:lvlText w:val="•"/>
      <w:lvlJc w:val="left"/>
      <w:pPr>
        <w:ind w:left="1440" w:hanging="360"/>
      </w:pPr>
    </w:lvl>
    <w:lvl w:ilvl="2" w:tplc="00000517">
      <w:start w:val="1"/>
      <w:numFmt w:val="lowerRoman"/>
      <w:lvlText w:val="%3."/>
      <w:lvlJc w:val="left"/>
      <w:pPr>
        <w:ind w:left="2160" w:hanging="360"/>
      </w:pPr>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4" w15:restartNumberingAfterBreak="0">
    <w:nsid w:val="0000000F"/>
    <w:multiLevelType w:val="hybridMultilevel"/>
    <w:tmpl w:val="0000000F"/>
    <w:lvl w:ilvl="0" w:tplc="00000579">
      <w:start w:val="1"/>
      <w:numFmt w:val="decimal"/>
      <w:lvlText w:val="%1."/>
      <w:lvlJc w:val="left"/>
      <w:pPr>
        <w:ind w:left="720" w:hanging="360"/>
      </w:pPr>
    </w:lvl>
    <w:lvl w:ilvl="1" w:tplc="0000057A">
      <w:start w:val="4"/>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5" w15:restartNumberingAfterBreak="0">
    <w:nsid w:val="00000011"/>
    <w:multiLevelType w:val="hybridMultilevel"/>
    <w:tmpl w:val="00000011"/>
    <w:lvl w:ilvl="0" w:tplc="00000641">
      <w:start w:val="1"/>
      <w:numFmt w:val="decimal"/>
      <w:lvlText w:val="%1."/>
      <w:lvlJc w:val="left"/>
      <w:pPr>
        <w:ind w:left="720" w:hanging="360"/>
      </w:pPr>
    </w:lvl>
    <w:lvl w:ilvl="1" w:tplc="00000642">
      <w:start w:val="4"/>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6" w15:restartNumberingAfterBreak="0">
    <w:nsid w:val="00000012"/>
    <w:multiLevelType w:val="hybridMultilevel"/>
    <w:tmpl w:val="00000012"/>
    <w:lvl w:ilvl="0" w:tplc="000006A5">
      <w:start w:val="1"/>
      <w:numFmt w:val="decimal"/>
      <w:lvlText w:val="%1."/>
      <w:lvlJc w:val="left"/>
      <w:pPr>
        <w:ind w:left="720" w:hanging="360"/>
      </w:pPr>
    </w:lvl>
    <w:lvl w:ilvl="1" w:tplc="000006A6">
      <w:start w:val="4"/>
      <w:numFmt w:val="bullet"/>
      <w:lvlText w:val="•"/>
      <w:lvlJc w:val="left"/>
      <w:pPr>
        <w:ind w:left="1440" w:hanging="360"/>
      </w:pPr>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7" w15:restartNumberingAfterBreak="0">
    <w:nsid w:val="00503CE4"/>
    <w:multiLevelType w:val="hybridMultilevel"/>
    <w:tmpl w:val="DE04CA9A"/>
    <w:lvl w:ilvl="0" w:tplc="251E3926">
      <w:start w:val="1"/>
      <w:numFmt w:val="bullet"/>
      <w:lvlText w:val="ü"/>
      <w:lvlJc w:val="left"/>
      <w:pPr>
        <w:ind w:left="7874" w:hanging="360"/>
      </w:pPr>
      <w:rPr>
        <w:rFonts w:ascii="Wingdings" w:hAnsi="Wingdings" w:hint="default"/>
        <w:color w:val="170DB9"/>
      </w:rPr>
    </w:lvl>
    <w:lvl w:ilvl="1" w:tplc="0C0A0003" w:tentative="1">
      <w:start w:val="1"/>
      <w:numFmt w:val="bullet"/>
      <w:lvlText w:val="o"/>
      <w:lvlJc w:val="left"/>
      <w:pPr>
        <w:ind w:left="5835" w:hanging="360"/>
      </w:pPr>
      <w:rPr>
        <w:rFonts w:ascii="Courier New" w:hAnsi="Courier New" w:cs="Courier New" w:hint="default"/>
      </w:rPr>
    </w:lvl>
    <w:lvl w:ilvl="2" w:tplc="0C0A0005" w:tentative="1">
      <w:start w:val="1"/>
      <w:numFmt w:val="bullet"/>
      <w:lvlText w:val=""/>
      <w:lvlJc w:val="left"/>
      <w:pPr>
        <w:ind w:left="6555" w:hanging="360"/>
      </w:pPr>
      <w:rPr>
        <w:rFonts w:ascii="Wingdings" w:hAnsi="Wingdings" w:hint="default"/>
      </w:rPr>
    </w:lvl>
    <w:lvl w:ilvl="3" w:tplc="0C0A0001" w:tentative="1">
      <w:start w:val="1"/>
      <w:numFmt w:val="bullet"/>
      <w:lvlText w:val=""/>
      <w:lvlJc w:val="left"/>
      <w:pPr>
        <w:ind w:left="7275" w:hanging="360"/>
      </w:pPr>
      <w:rPr>
        <w:rFonts w:ascii="Symbol" w:hAnsi="Symbol" w:hint="default"/>
      </w:rPr>
    </w:lvl>
    <w:lvl w:ilvl="4" w:tplc="0C0A0003" w:tentative="1">
      <w:start w:val="1"/>
      <w:numFmt w:val="bullet"/>
      <w:lvlText w:val="o"/>
      <w:lvlJc w:val="left"/>
      <w:pPr>
        <w:ind w:left="7995" w:hanging="360"/>
      </w:pPr>
      <w:rPr>
        <w:rFonts w:ascii="Courier New" w:hAnsi="Courier New" w:cs="Courier New" w:hint="default"/>
      </w:rPr>
    </w:lvl>
    <w:lvl w:ilvl="5" w:tplc="0C0A0005" w:tentative="1">
      <w:start w:val="1"/>
      <w:numFmt w:val="bullet"/>
      <w:lvlText w:val=""/>
      <w:lvlJc w:val="left"/>
      <w:pPr>
        <w:ind w:left="8715" w:hanging="360"/>
      </w:pPr>
      <w:rPr>
        <w:rFonts w:ascii="Wingdings" w:hAnsi="Wingdings" w:hint="default"/>
      </w:rPr>
    </w:lvl>
    <w:lvl w:ilvl="6" w:tplc="0C0A0001" w:tentative="1">
      <w:start w:val="1"/>
      <w:numFmt w:val="bullet"/>
      <w:lvlText w:val=""/>
      <w:lvlJc w:val="left"/>
      <w:pPr>
        <w:ind w:left="9435" w:hanging="360"/>
      </w:pPr>
      <w:rPr>
        <w:rFonts w:ascii="Symbol" w:hAnsi="Symbol" w:hint="default"/>
      </w:rPr>
    </w:lvl>
    <w:lvl w:ilvl="7" w:tplc="0C0A0003" w:tentative="1">
      <w:start w:val="1"/>
      <w:numFmt w:val="bullet"/>
      <w:lvlText w:val="o"/>
      <w:lvlJc w:val="left"/>
      <w:pPr>
        <w:ind w:left="10155" w:hanging="360"/>
      </w:pPr>
      <w:rPr>
        <w:rFonts w:ascii="Courier New" w:hAnsi="Courier New" w:cs="Courier New" w:hint="default"/>
      </w:rPr>
    </w:lvl>
    <w:lvl w:ilvl="8" w:tplc="0C0A0005" w:tentative="1">
      <w:start w:val="1"/>
      <w:numFmt w:val="bullet"/>
      <w:lvlText w:val=""/>
      <w:lvlJc w:val="left"/>
      <w:pPr>
        <w:ind w:left="10875" w:hanging="360"/>
      </w:pPr>
      <w:rPr>
        <w:rFonts w:ascii="Wingdings" w:hAnsi="Wingdings" w:hint="default"/>
      </w:rPr>
    </w:lvl>
  </w:abstractNum>
  <w:abstractNum w:abstractNumId="8" w15:restartNumberingAfterBreak="0">
    <w:nsid w:val="02B92B98"/>
    <w:multiLevelType w:val="hybridMultilevel"/>
    <w:tmpl w:val="02C23C72"/>
    <w:lvl w:ilvl="0" w:tplc="6E761168">
      <w:start w:val="1"/>
      <w:numFmt w:val="lowerLetter"/>
      <w:lvlText w:val="%1)"/>
      <w:lvlJc w:val="left"/>
      <w:pPr>
        <w:ind w:left="720" w:hanging="360"/>
      </w:pPr>
      <w:rPr>
        <w:rFonts w:asciiTheme="minorHAnsi" w:eastAsiaTheme="minorHAnsi" w:hAnsiTheme="minorHAnsi" w:cstheme="minorBidi"/>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9" w15:restartNumberingAfterBreak="0">
    <w:nsid w:val="042660A2"/>
    <w:multiLevelType w:val="hybridMultilevel"/>
    <w:tmpl w:val="D716EB2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05E42720"/>
    <w:multiLevelType w:val="hybridMultilevel"/>
    <w:tmpl w:val="E97AAA4A"/>
    <w:lvl w:ilvl="0" w:tplc="73DAEA64">
      <w:start w:val="1"/>
      <w:numFmt w:val="bullet"/>
      <w:lvlText w:val="ü"/>
      <w:lvlJc w:val="left"/>
      <w:pPr>
        <w:ind w:left="2988" w:hanging="360"/>
      </w:pPr>
      <w:rPr>
        <w:rFonts w:ascii="Wingdings" w:hAnsi="Wingdings" w:hint="default"/>
        <w:color w:val="170DB9"/>
      </w:rPr>
    </w:lvl>
    <w:lvl w:ilvl="1" w:tplc="040A0003" w:tentative="1">
      <w:start w:val="1"/>
      <w:numFmt w:val="bullet"/>
      <w:lvlText w:val="o"/>
      <w:lvlJc w:val="left"/>
      <w:pPr>
        <w:ind w:left="3708" w:hanging="360"/>
      </w:pPr>
      <w:rPr>
        <w:rFonts w:ascii="Courier New" w:hAnsi="Courier New" w:cs="Courier New" w:hint="default"/>
      </w:rPr>
    </w:lvl>
    <w:lvl w:ilvl="2" w:tplc="040A0005" w:tentative="1">
      <w:start w:val="1"/>
      <w:numFmt w:val="bullet"/>
      <w:lvlText w:val=""/>
      <w:lvlJc w:val="left"/>
      <w:pPr>
        <w:ind w:left="4428" w:hanging="360"/>
      </w:pPr>
      <w:rPr>
        <w:rFonts w:ascii="Wingdings" w:hAnsi="Wingdings" w:hint="default"/>
      </w:rPr>
    </w:lvl>
    <w:lvl w:ilvl="3" w:tplc="040A0001" w:tentative="1">
      <w:start w:val="1"/>
      <w:numFmt w:val="bullet"/>
      <w:lvlText w:val=""/>
      <w:lvlJc w:val="left"/>
      <w:pPr>
        <w:ind w:left="5148" w:hanging="360"/>
      </w:pPr>
      <w:rPr>
        <w:rFonts w:ascii="Symbol" w:hAnsi="Symbol" w:hint="default"/>
      </w:rPr>
    </w:lvl>
    <w:lvl w:ilvl="4" w:tplc="040A0003" w:tentative="1">
      <w:start w:val="1"/>
      <w:numFmt w:val="bullet"/>
      <w:lvlText w:val="o"/>
      <w:lvlJc w:val="left"/>
      <w:pPr>
        <w:ind w:left="5868" w:hanging="360"/>
      </w:pPr>
      <w:rPr>
        <w:rFonts w:ascii="Courier New" w:hAnsi="Courier New" w:cs="Courier New" w:hint="default"/>
      </w:rPr>
    </w:lvl>
    <w:lvl w:ilvl="5" w:tplc="040A0005" w:tentative="1">
      <w:start w:val="1"/>
      <w:numFmt w:val="bullet"/>
      <w:lvlText w:val=""/>
      <w:lvlJc w:val="left"/>
      <w:pPr>
        <w:ind w:left="6588" w:hanging="360"/>
      </w:pPr>
      <w:rPr>
        <w:rFonts w:ascii="Wingdings" w:hAnsi="Wingdings" w:hint="default"/>
      </w:rPr>
    </w:lvl>
    <w:lvl w:ilvl="6" w:tplc="040A0001" w:tentative="1">
      <w:start w:val="1"/>
      <w:numFmt w:val="bullet"/>
      <w:lvlText w:val=""/>
      <w:lvlJc w:val="left"/>
      <w:pPr>
        <w:ind w:left="7308" w:hanging="360"/>
      </w:pPr>
      <w:rPr>
        <w:rFonts w:ascii="Symbol" w:hAnsi="Symbol" w:hint="default"/>
      </w:rPr>
    </w:lvl>
    <w:lvl w:ilvl="7" w:tplc="040A0003" w:tentative="1">
      <w:start w:val="1"/>
      <w:numFmt w:val="bullet"/>
      <w:lvlText w:val="o"/>
      <w:lvlJc w:val="left"/>
      <w:pPr>
        <w:ind w:left="8028" w:hanging="360"/>
      </w:pPr>
      <w:rPr>
        <w:rFonts w:ascii="Courier New" w:hAnsi="Courier New" w:cs="Courier New" w:hint="default"/>
      </w:rPr>
    </w:lvl>
    <w:lvl w:ilvl="8" w:tplc="040A0005" w:tentative="1">
      <w:start w:val="1"/>
      <w:numFmt w:val="bullet"/>
      <w:lvlText w:val=""/>
      <w:lvlJc w:val="left"/>
      <w:pPr>
        <w:ind w:left="8748" w:hanging="360"/>
      </w:pPr>
      <w:rPr>
        <w:rFonts w:ascii="Wingdings" w:hAnsi="Wingdings" w:hint="default"/>
      </w:rPr>
    </w:lvl>
  </w:abstractNum>
  <w:abstractNum w:abstractNumId="11" w15:restartNumberingAfterBreak="0">
    <w:nsid w:val="0BF8568F"/>
    <w:multiLevelType w:val="multilevel"/>
    <w:tmpl w:val="B57E3792"/>
    <w:lvl w:ilvl="0">
      <w:start w:val="1"/>
      <w:numFmt w:val="bullet"/>
      <w:lvlText w:val=""/>
      <w:lvlJc w:val="left"/>
      <w:pPr>
        <w:tabs>
          <w:tab w:val="num" w:pos="720"/>
        </w:tabs>
        <w:ind w:left="720" w:hanging="360"/>
      </w:pPr>
      <w:rPr>
        <w:rFonts w:ascii="Symbol" w:hAnsi="Symbol" w:hint="default"/>
        <w:sz w:val="20"/>
      </w:rPr>
    </w:lvl>
    <w:lvl w:ilvl="1">
      <w:start w:val="4"/>
      <w:numFmt w:val="decimal"/>
      <w:lvlText w:val="%2"/>
      <w:lvlJc w:val="left"/>
      <w:pPr>
        <w:ind w:left="1440" w:hanging="360"/>
      </w:pPr>
      <w:rPr>
        <w:rFonts w:hint="default"/>
      </w:rPr>
    </w:lvl>
    <w:lvl w:ilvl="2">
      <w:start w:val="3"/>
      <w:numFmt w:val="decimal"/>
      <w:lvlText w:val="%3-"/>
      <w:lvlJc w:val="left"/>
      <w:pPr>
        <w:ind w:left="2160" w:hanging="360"/>
      </w:pPr>
      <w:rPr>
        <w:rFonts w:hint="default"/>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17C91C50"/>
    <w:multiLevelType w:val="hybridMultilevel"/>
    <w:tmpl w:val="9BAA3F4A"/>
    <w:lvl w:ilvl="0" w:tplc="85A0B7AA">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3" w15:restartNumberingAfterBreak="0">
    <w:nsid w:val="23FB0F88"/>
    <w:multiLevelType w:val="hybridMultilevel"/>
    <w:tmpl w:val="D47AD510"/>
    <w:lvl w:ilvl="0" w:tplc="503A1F52">
      <w:start w:val="1"/>
      <w:numFmt w:val="decimal"/>
      <w:lvlText w:val="%1-"/>
      <w:lvlJc w:val="left"/>
      <w:pPr>
        <w:ind w:left="2520" w:hanging="360"/>
      </w:pPr>
      <w:rPr>
        <w:rFonts w:hint="default"/>
      </w:rPr>
    </w:lvl>
    <w:lvl w:ilvl="1" w:tplc="040A0019" w:tentative="1">
      <w:start w:val="1"/>
      <w:numFmt w:val="lowerLetter"/>
      <w:lvlText w:val="%2."/>
      <w:lvlJc w:val="left"/>
      <w:pPr>
        <w:ind w:left="3240" w:hanging="360"/>
      </w:pPr>
    </w:lvl>
    <w:lvl w:ilvl="2" w:tplc="040A001B" w:tentative="1">
      <w:start w:val="1"/>
      <w:numFmt w:val="lowerRoman"/>
      <w:lvlText w:val="%3."/>
      <w:lvlJc w:val="right"/>
      <w:pPr>
        <w:ind w:left="3960" w:hanging="180"/>
      </w:pPr>
    </w:lvl>
    <w:lvl w:ilvl="3" w:tplc="040A000F" w:tentative="1">
      <w:start w:val="1"/>
      <w:numFmt w:val="decimal"/>
      <w:lvlText w:val="%4."/>
      <w:lvlJc w:val="left"/>
      <w:pPr>
        <w:ind w:left="4680" w:hanging="360"/>
      </w:pPr>
    </w:lvl>
    <w:lvl w:ilvl="4" w:tplc="040A0019" w:tentative="1">
      <w:start w:val="1"/>
      <w:numFmt w:val="lowerLetter"/>
      <w:lvlText w:val="%5."/>
      <w:lvlJc w:val="left"/>
      <w:pPr>
        <w:ind w:left="5400" w:hanging="360"/>
      </w:pPr>
    </w:lvl>
    <w:lvl w:ilvl="5" w:tplc="040A001B" w:tentative="1">
      <w:start w:val="1"/>
      <w:numFmt w:val="lowerRoman"/>
      <w:lvlText w:val="%6."/>
      <w:lvlJc w:val="right"/>
      <w:pPr>
        <w:ind w:left="6120" w:hanging="180"/>
      </w:pPr>
    </w:lvl>
    <w:lvl w:ilvl="6" w:tplc="040A000F" w:tentative="1">
      <w:start w:val="1"/>
      <w:numFmt w:val="decimal"/>
      <w:lvlText w:val="%7."/>
      <w:lvlJc w:val="left"/>
      <w:pPr>
        <w:ind w:left="6840" w:hanging="360"/>
      </w:pPr>
    </w:lvl>
    <w:lvl w:ilvl="7" w:tplc="040A0019" w:tentative="1">
      <w:start w:val="1"/>
      <w:numFmt w:val="lowerLetter"/>
      <w:lvlText w:val="%8."/>
      <w:lvlJc w:val="left"/>
      <w:pPr>
        <w:ind w:left="7560" w:hanging="360"/>
      </w:pPr>
    </w:lvl>
    <w:lvl w:ilvl="8" w:tplc="040A001B" w:tentative="1">
      <w:start w:val="1"/>
      <w:numFmt w:val="lowerRoman"/>
      <w:lvlText w:val="%9."/>
      <w:lvlJc w:val="right"/>
      <w:pPr>
        <w:ind w:left="8280" w:hanging="180"/>
      </w:pPr>
    </w:lvl>
  </w:abstractNum>
  <w:abstractNum w:abstractNumId="14" w15:restartNumberingAfterBreak="0">
    <w:nsid w:val="353D1F36"/>
    <w:multiLevelType w:val="hybridMultilevel"/>
    <w:tmpl w:val="0A5A7E5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15:restartNumberingAfterBreak="0">
    <w:nsid w:val="3ADC412D"/>
    <w:multiLevelType w:val="hybridMultilevel"/>
    <w:tmpl w:val="5E8466AE"/>
    <w:lvl w:ilvl="0" w:tplc="0C0A0001">
      <w:start w:val="1"/>
      <w:numFmt w:val="bullet"/>
      <w:lvlText w:val=""/>
      <w:lvlJc w:val="left"/>
      <w:pPr>
        <w:ind w:left="720" w:hanging="360"/>
      </w:pPr>
      <w:rPr>
        <w:rFonts w:ascii="Symbol" w:hAnsi="Symbol" w:hint="default"/>
      </w:rPr>
    </w:lvl>
    <w:lvl w:ilvl="1" w:tplc="0C0A0003">
      <w:start w:val="1"/>
      <w:numFmt w:val="bullet"/>
      <w:lvlText w:val="o"/>
      <w:lvlJc w:val="left"/>
      <w:pPr>
        <w:ind w:left="1440" w:hanging="360"/>
      </w:pPr>
      <w:rPr>
        <w:rFonts w:ascii="Courier New" w:hAnsi="Courier New" w:cs="Courier New" w:hint="default"/>
      </w:rPr>
    </w:lvl>
    <w:lvl w:ilvl="2" w:tplc="0C0A0005">
      <w:start w:val="1"/>
      <w:numFmt w:val="bullet"/>
      <w:lvlText w:val=""/>
      <w:lvlJc w:val="left"/>
      <w:pPr>
        <w:ind w:left="2160" w:hanging="360"/>
      </w:pPr>
      <w:rPr>
        <w:rFonts w:ascii="Wingdings" w:hAnsi="Wingdings" w:hint="default"/>
      </w:rPr>
    </w:lvl>
    <w:lvl w:ilvl="3" w:tplc="0C0A000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15:restartNumberingAfterBreak="0">
    <w:nsid w:val="3B5E3CC4"/>
    <w:multiLevelType w:val="hybridMultilevel"/>
    <w:tmpl w:val="876E3148"/>
    <w:lvl w:ilvl="0" w:tplc="4A02C044">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17" w15:restartNumberingAfterBreak="0">
    <w:nsid w:val="3F6D700F"/>
    <w:multiLevelType w:val="hybridMultilevel"/>
    <w:tmpl w:val="D3A26C60"/>
    <w:lvl w:ilvl="0" w:tplc="0C0A000F">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18" w15:restartNumberingAfterBreak="0">
    <w:nsid w:val="3FD91D71"/>
    <w:multiLevelType w:val="hybridMultilevel"/>
    <w:tmpl w:val="945ADE2A"/>
    <w:lvl w:ilvl="0" w:tplc="A9E2BED4">
      <w:start w:val="1"/>
      <w:numFmt w:val="bullet"/>
      <w:lvlText w:val="ü"/>
      <w:lvlJc w:val="left"/>
      <w:pPr>
        <w:ind w:left="5824" w:hanging="360"/>
      </w:pPr>
      <w:rPr>
        <w:rFonts w:ascii="Wingdings" w:hAnsi="Wingdings" w:hint="default"/>
        <w:color w:val="170DB9"/>
      </w:rPr>
    </w:lvl>
    <w:lvl w:ilvl="1" w:tplc="040A0003" w:tentative="1">
      <w:start w:val="1"/>
      <w:numFmt w:val="bullet"/>
      <w:lvlText w:val="o"/>
      <w:lvlJc w:val="left"/>
      <w:pPr>
        <w:ind w:left="6544" w:hanging="360"/>
      </w:pPr>
      <w:rPr>
        <w:rFonts w:ascii="Courier New" w:hAnsi="Courier New" w:cs="Courier New" w:hint="default"/>
      </w:rPr>
    </w:lvl>
    <w:lvl w:ilvl="2" w:tplc="040A0005" w:tentative="1">
      <w:start w:val="1"/>
      <w:numFmt w:val="bullet"/>
      <w:lvlText w:val=""/>
      <w:lvlJc w:val="left"/>
      <w:pPr>
        <w:ind w:left="7264" w:hanging="360"/>
      </w:pPr>
      <w:rPr>
        <w:rFonts w:ascii="Wingdings" w:hAnsi="Wingdings" w:hint="default"/>
      </w:rPr>
    </w:lvl>
    <w:lvl w:ilvl="3" w:tplc="040A0001" w:tentative="1">
      <w:start w:val="1"/>
      <w:numFmt w:val="bullet"/>
      <w:lvlText w:val=""/>
      <w:lvlJc w:val="left"/>
      <w:pPr>
        <w:ind w:left="7984" w:hanging="360"/>
      </w:pPr>
      <w:rPr>
        <w:rFonts w:ascii="Symbol" w:hAnsi="Symbol" w:hint="default"/>
      </w:rPr>
    </w:lvl>
    <w:lvl w:ilvl="4" w:tplc="040A0003" w:tentative="1">
      <w:start w:val="1"/>
      <w:numFmt w:val="bullet"/>
      <w:lvlText w:val="o"/>
      <w:lvlJc w:val="left"/>
      <w:pPr>
        <w:ind w:left="8704" w:hanging="360"/>
      </w:pPr>
      <w:rPr>
        <w:rFonts w:ascii="Courier New" w:hAnsi="Courier New" w:cs="Courier New" w:hint="default"/>
      </w:rPr>
    </w:lvl>
    <w:lvl w:ilvl="5" w:tplc="040A0005" w:tentative="1">
      <w:start w:val="1"/>
      <w:numFmt w:val="bullet"/>
      <w:lvlText w:val=""/>
      <w:lvlJc w:val="left"/>
      <w:pPr>
        <w:ind w:left="9424" w:hanging="360"/>
      </w:pPr>
      <w:rPr>
        <w:rFonts w:ascii="Wingdings" w:hAnsi="Wingdings" w:hint="default"/>
      </w:rPr>
    </w:lvl>
    <w:lvl w:ilvl="6" w:tplc="040A0001" w:tentative="1">
      <w:start w:val="1"/>
      <w:numFmt w:val="bullet"/>
      <w:lvlText w:val=""/>
      <w:lvlJc w:val="left"/>
      <w:pPr>
        <w:ind w:left="10144" w:hanging="360"/>
      </w:pPr>
      <w:rPr>
        <w:rFonts w:ascii="Symbol" w:hAnsi="Symbol" w:hint="default"/>
      </w:rPr>
    </w:lvl>
    <w:lvl w:ilvl="7" w:tplc="040A0003" w:tentative="1">
      <w:start w:val="1"/>
      <w:numFmt w:val="bullet"/>
      <w:lvlText w:val="o"/>
      <w:lvlJc w:val="left"/>
      <w:pPr>
        <w:ind w:left="10864" w:hanging="360"/>
      </w:pPr>
      <w:rPr>
        <w:rFonts w:ascii="Courier New" w:hAnsi="Courier New" w:cs="Courier New" w:hint="default"/>
      </w:rPr>
    </w:lvl>
    <w:lvl w:ilvl="8" w:tplc="040A0005" w:tentative="1">
      <w:start w:val="1"/>
      <w:numFmt w:val="bullet"/>
      <w:lvlText w:val=""/>
      <w:lvlJc w:val="left"/>
      <w:pPr>
        <w:ind w:left="11584" w:hanging="360"/>
      </w:pPr>
      <w:rPr>
        <w:rFonts w:ascii="Wingdings" w:hAnsi="Wingdings" w:hint="default"/>
      </w:rPr>
    </w:lvl>
  </w:abstractNum>
  <w:abstractNum w:abstractNumId="19" w15:restartNumberingAfterBreak="0">
    <w:nsid w:val="45FE6D99"/>
    <w:multiLevelType w:val="hybridMultilevel"/>
    <w:tmpl w:val="B29EEF88"/>
    <w:lvl w:ilvl="0" w:tplc="A11C1C6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0" w15:restartNumberingAfterBreak="0">
    <w:nsid w:val="47B8325B"/>
    <w:multiLevelType w:val="hybridMultilevel"/>
    <w:tmpl w:val="681A4A54"/>
    <w:lvl w:ilvl="0" w:tplc="E33C1336">
      <w:start w:val="1"/>
      <w:numFmt w:val="bullet"/>
      <w:lvlText w:val="ü"/>
      <w:lvlJc w:val="left"/>
      <w:pPr>
        <w:ind w:left="2988" w:hanging="360"/>
      </w:pPr>
      <w:rPr>
        <w:rFonts w:ascii="Wingdings" w:hAnsi="Wingdings" w:hint="default"/>
        <w:color w:val="170DB9"/>
      </w:rPr>
    </w:lvl>
    <w:lvl w:ilvl="1" w:tplc="040A0003" w:tentative="1">
      <w:start w:val="1"/>
      <w:numFmt w:val="bullet"/>
      <w:lvlText w:val="o"/>
      <w:lvlJc w:val="left"/>
      <w:pPr>
        <w:ind w:left="3708" w:hanging="360"/>
      </w:pPr>
      <w:rPr>
        <w:rFonts w:ascii="Courier New" w:hAnsi="Courier New" w:cs="Courier New" w:hint="default"/>
      </w:rPr>
    </w:lvl>
    <w:lvl w:ilvl="2" w:tplc="040A0005" w:tentative="1">
      <w:start w:val="1"/>
      <w:numFmt w:val="bullet"/>
      <w:lvlText w:val=""/>
      <w:lvlJc w:val="left"/>
      <w:pPr>
        <w:ind w:left="4428" w:hanging="360"/>
      </w:pPr>
      <w:rPr>
        <w:rFonts w:ascii="Wingdings" w:hAnsi="Wingdings" w:hint="default"/>
      </w:rPr>
    </w:lvl>
    <w:lvl w:ilvl="3" w:tplc="040A0001" w:tentative="1">
      <w:start w:val="1"/>
      <w:numFmt w:val="bullet"/>
      <w:lvlText w:val=""/>
      <w:lvlJc w:val="left"/>
      <w:pPr>
        <w:ind w:left="5148" w:hanging="360"/>
      </w:pPr>
      <w:rPr>
        <w:rFonts w:ascii="Symbol" w:hAnsi="Symbol" w:hint="default"/>
      </w:rPr>
    </w:lvl>
    <w:lvl w:ilvl="4" w:tplc="040A0003" w:tentative="1">
      <w:start w:val="1"/>
      <w:numFmt w:val="bullet"/>
      <w:lvlText w:val="o"/>
      <w:lvlJc w:val="left"/>
      <w:pPr>
        <w:ind w:left="5868" w:hanging="360"/>
      </w:pPr>
      <w:rPr>
        <w:rFonts w:ascii="Courier New" w:hAnsi="Courier New" w:cs="Courier New" w:hint="default"/>
      </w:rPr>
    </w:lvl>
    <w:lvl w:ilvl="5" w:tplc="040A0005" w:tentative="1">
      <w:start w:val="1"/>
      <w:numFmt w:val="bullet"/>
      <w:lvlText w:val=""/>
      <w:lvlJc w:val="left"/>
      <w:pPr>
        <w:ind w:left="6588" w:hanging="360"/>
      </w:pPr>
      <w:rPr>
        <w:rFonts w:ascii="Wingdings" w:hAnsi="Wingdings" w:hint="default"/>
      </w:rPr>
    </w:lvl>
    <w:lvl w:ilvl="6" w:tplc="040A0001" w:tentative="1">
      <w:start w:val="1"/>
      <w:numFmt w:val="bullet"/>
      <w:lvlText w:val=""/>
      <w:lvlJc w:val="left"/>
      <w:pPr>
        <w:ind w:left="7308" w:hanging="360"/>
      </w:pPr>
      <w:rPr>
        <w:rFonts w:ascii="Symbol" w:hAnsi="Symbol" w:hint="default"/>
      </w:rPr>
    </w:lvl>
    <w:lvl w:ilvl="7" w:tplc="040A0003" w:tentative="1">
      <w:start w:val="1"/>
      <w:numFmt w:val="bullet"/>
      <w:lvlText w:val="o"/>
      <w:lvlJc w:val="left"/>
      <w:pPr>
        <w:ind w:left="8028" w:hanging="360"/>
      </w:pPr>
      <w:rPr>
        <w:rFonts w:ascii="Courier New" w:hAnsi="Courier New" w:cs="Courier New" w:hint="default"/>
      </w:rPr>
    </w:lvl>
    <w:lvl w:ilvl="8" w:tplc="040A0005" w:tentative="1">
      <w:start w:val="1"/>
      <w:numFmt w:val="bullet"/>
      <w:lvlText w:val=""/>
      <w:lvlJc w:val="left"/>
      <w:pPr>
        <w:ind w:left="8748" w:hanging="360"/>
      </w:pPr>
      <w:rPr>
        <w:rFonts w:ascii="Wingdings" w:hAnsi="Wingdings" w:hint="default"/>
      </w:rPr>
    </w:lvl>
  </w:abstractNum>
  <w:abstractNum w:abstractNumId="21" w15:restartNumberingAfterBreak="0">
    <w:nsid w:val="53E256D1"/>
    <w:multiLevelType w:val="hybridMultilevel"/>
    <w:tmpl w:val="2DD0CD12"/>
    <w:lvl w:ilvl="0" w:tplc="0C0A0001">
      <w:start w:val="1"/>
      <w:numFmt w:val="bullet"/>
      <w:lvlText w:val=""/>
      <w:lvlJc w:val="left"/>
      <w:pPr>
        <w:ind w:left="720" w:hanging="360"/>
      </w:pPr>
      <w:rPr>
        <w:rFonts w:ascii="Symbol" w:hAnsi="Symbol" w:hint="default"/>
      </w:rPr>
    </w:lvl>
    <w:lvl w:ilvl="1" w:tplc="443E7142">
      <w:start w:val="1"/>
      <w:numFmt w:val="bullet"/>
      <w:lvlText w:val="ü"/>
      <w:lvlJc w:val="left"/>
      <w:pPr>
        <w:ind w:left="1778" w:hanging="360"/>
      </w:pPr>
      <w:rPr>
        <w:rFonts w:ascii="Wingdings" w:hAnsi="Wingdings"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2" w15:restartNumberingAfterBreak="0">
    <w:nsid w:val="58241702"/>
    <w:multiLevelType w:val="hybridMultilevel"/>
    <w:tmpl w:val="B02655A2"/>
    <w:lvl w:ilvl="0" w:tplc="FFFFFFFF">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A52AB120">
      <w:start w:val="1"/>
      <w:numFmt w:val="bullet"/>
      <w:lvlText w:val="ü"/>
      <w:lvlJc w:val="left"/>
      <w:pPr>
        <w:ind w:left="7307" w:hanging="360"/>
      </w:pPr>
      <w:rPr>
        <w:rFonts w:ascii="Wingdings" w:hAnsi="Wingdings" w:hint="default"/>
        <w:color w:val="170DB9"/>
      </w:rPr>
    </w:lvl>
    <w:lvl w:ilvl="3" w:tplc="FFFFFFFF">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23" w15:restartNumberingAfterBreak="0">
    <w:nsid w:val="63ED45CA"/>
    <w:multiLevelType w:val="hybridMultilevel"/>
    <w:tmpl w:val="33B4EE20"/>
    <w:lvl w:ilvl="0" w:tplc="F372F3B6">
      <w:start w:val="1"/>
      <w:numFmt w:val="decimal"/>
      <w:lvlText w:val="(%1)"/>
      <w:lvlJc w:val="left"/>
      <w:pPr>
        <w:ind w:left="37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1" w:tplc="31A631C0">
      <w:start w:val="1"/>
      <w:numFmt w:val="lowerLetter"/>
      <w:lvlText w:val="%2"/>
      <w:lvlJc w:val="left"/>
      <w:pPr>
        <w:ind w:left="10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2" w:tplc="E81060EE">
      <w:start w:val="1"/>
      <w:numFmt w:val="lowerRoman"/>
      <w:lvlText w:val="%3"/>
      <w:lvlJc w:val="left"/>
      <w:pPr>
        <w:ind w:left="18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3" w:tplc="12FA410E">
      <w:start w:val="1"/>
      <w:numFmt w:val="decimal"/>
      <w:lvlText w:val="%4"/>
      <w:lvlJc w:val="left"/>
      <w:pPr>
        <w:ind w:left="25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4" w:tplc="415CE5DA">
      <w:start w:val="1"/>
      <w:numFmt w:val="lowerLetter"/>
      <w:lvlText w:val="%5"/>
      <w:lvlJc w:val="left"/>
      <w:pPr>
        <w:ind w:left="324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5" w:tplc="6B7613C0">
      <w:start w:val="1"/>
      <w:numFmt w:val="lowerRoman"/>
      <w:lvlText w:val="%6"/>
      <w:lvlJc w:val="left"/>
      <w:pPr>
        <w:ind w:left="396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6" w:tplc="1EFC1134">
      <w:start w:val="1"/>
      <w:numFmt w:val="decimal"/>
      <w:lvlText w:val="%7"/>
      <w:lvlJc w:val="left"/>
      <w:pPr>
        <w:ind w:left="468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7" w:tplc="4BB01E6A">
      <w:start w:val="1"/>
      <w:numFmt w:val="lowerLetter"/>
      <w:lvlText w:val="%8"/>
      <w:lvlJc w:val="left"/>
      <w:pPr>
        <w:ind w:left="540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lvl w:ilvl="8" w:tplc="51629BCA">
      <w:start w:val="1"/>
      <w:numFmt w:val="lowerRoman"/>
      <w:lvlText w:val="%9"/>
      <w:lvlJc w:val="left"/>
      <w:pPr>
        <w:ind w:left="6120"/>
      </w:pPr>
      <w:rPr>
        <w:rFonts w:ascii="Times New Roman" w:eastAsia="Times New Roman" w:hAnsi="Times New Roman" w:cs="Times New Roman"/>
        <w:b w:val="0"/>
        <w:i w:val="0"/>
        <w:strike w:val="0"/>
        <w:dstrike w:val="0"/>
        <w:color w:val="000000"/>
        <w:sz w:val="24"/>
        <w:szCs w:val="24"/>
        <w:u w:val="none" w:color="000000"/>
        <w:bdr w:val="none" w:sz="0" w:space="0" w:color="auto"/>
        <w:shd w:val="clear" w:color="auto" w:fill="auto"/>
        <w:vertAlign w:val="baseline"/>
      </w:rPr>
    </w:lvl>
  </w:abstractNum>
  <w:abstractNum w:abstractNumId="24" w15:restartNumberingAfterBreak="0">
    <w:nsid w:val="66476C5C"/>
    <w:multiLevelType w:val="hybridMultilevel"/>
    <w:tmpl w:val="DC9CF4D0"/>
    <w:lvl w:ilvl="0" w:tplc="24A2DAC6">
      <w:start w:val="1"/>
      <w:numFmt w:val="bullet"/>
      <w:lvlText w:val="o"/>
      <w:lvlJc w:val="left"/>
      <w:pPr>
        <w:ind w:left="3196" w:hanging="360"/>
      </w:pPr>
      <w:rPr>
        <w:rFonts w:ascii="Times New Roman" w:hAnsi="Times New Roman" w:hint="default"/>
      </w:rPr>
    </w:lvl>
    <w:lvl w:ilvl="1" w:tplc="040A0003" w:tentative="1">
      <w:start w:val="1"/>
      <w:numFmt w:val="bullet"/>
      <w:lvlText w:val="o"/>
      <w:lvlJc w:val="left"/>
      <w:pPr>
        <w:ind w:left="3916" w:hanging="360"/>
      </w:pPr>
      <w:rPr>
        <w:rFonts w:ascii="Courier New" w:hAnsi="Courier New" w:cs="Courier New" w:hint="default"/>
      </w:rPr>
    </w:lvl>
    <w:lvl w:ilvl="2" w:tplc="040A0005" w:tentative="1">
      <w:start w:val="1"/>
      <w:numFmt w:val="bullet"/>
      <w:lvlText w:val=""/>
      <w:lvlJc w:val="left"/>
      <w:pPr>
        <w:ind w:left="4636" w:hanging="360"/>
      </w:pPr>
      <w:rPr>
        <w:rFonts w:ascii="Wingdings" w:hAnsi="Wingdings" w:hint="default"/>
      </w:rPr>
    </w:lvl>
    <w:lvl w:ilvl="3" w:tplc="040A0001" w:tentative="1">
      <w:start w:val="1"/>
      <w:numFmt w:val="bullet"/>
      <w:lvlText w:val=""/>
      <w:lvlJc w:val="left"/>
      <w:pPr>
        <w:ind w:left="5356" w:hanging="360"/>
      </w:pPr>
      <w:rPr>
        <w:rFonts w:ascii="Symbol" w:hAnsi="Symbol" w:hint="default"/>
      </w:rPr>
    </w:lvl>
    <w:lvl w:ilvl="4" w:tplc="040A0003" w:tentative="1">
      <w:start w:val="1"/>
      <w:numFmt w:val="bullet"/>
      <w:lvlText w:val="o"/>
      <w:lvlJc w:val="left"/>
      <w:pPr>
        <w:ind w:left="6076" w:hanging="360"/>
      </w:pPr>
      <w:rPr>
        <w:rFonts w:ascii="Courier New" w:hAnsi="Courier New" w:cs="Courier New" w:hint="default"/>
      </w:rPr>
    </w:lvl>
    <w:lvl w:ilvl="5" w:tplc="040A0005" w:tentative="1">
      <w:start w:val="1"/>
      <w:numFmt w:val="bullet"/>
      <w:lvlText w:val=""/>
      <w:lvlJc w:val="left"/>
      <w:pPr>
        <w:ind w:left="6796" w:hanging="360"/>
      </w:pPr>
      <w:rPr>
        <w:rFonts w:ascii="Wingdings" w:hAnsi="Wingdings" w:hint="default"/>
      </w:rPr>
    </w:lvl>
    <w:lvl w:ilvl="6" w:tplc="040A0001" w:tentative="1">
      <w:start w:val="1"/>
      <w:numFmt w:val="bullet"/>
      <w:lvlText w:val=""/>
      <w:lvlJc w:val="left"/>
      <w:pPr>
        <w:ind w:left="7516" w:hanging="360"/>
      </w:pPr>
      <w:rPr>
        <w:rFonts w:ascii="Symbol" w:hAnsi="Symbol" w:hint="default"/>
      </w:rPr>
    </w:lvl>
    <w:lvl w:ilvl="7" w:tplc="040A0003" w:tentative="1">
      <w:start w:val="1"/>
      <w:numFmt w:val="bullet"/>
      <w:lvlText w:val="o"/>
      <w:lvlJc w:val="left"/>
      <w:pPr>
        <w:ind w:left="8236" w:hanging="360"/>
      </w:pPr>
      <w:rPr>
        <w:rFonts w:ascii="Courier New" w:hAnsi="Courier New" w:cs="Courier New" w:hint="default"/>
      </w:rPr>
    </w:lvl>
    <w:lvl w:ilvl="8" w:tplc="040A0005" w:tentative="1">
      <w:start w:val="1"/>
      <w:numFmt w:val="bullet"/>
      <w:lvlText w:val=""/>
      <w:lvlJc w:val="left"/>
      <w:pPr>
        <w:ind w:left="8956" w:hanging="360"/>
      </w:pPr>
      <w:rPr>
        <w:rFonts w:ascii="Wingdings" w:hAnsi="Wingdings" w:hint="default"/>
      </w:rPr>
    </w:lvl>
  </w:abstractNum>
  <w:abstractNum w:abstractNumId="25" w15:restartNumberingAfterBreak="0">
    <w:nsid w:val="7342038A"/>
    <w:multiLevelType w:val="hybridMultilevel"/>
    <w:tmpl w:val="AA04E90A"/>
    <w:lvl w:ilvl="0" w:tplc="A11C1C64">
      <w:numFmt w:val="bullet"/>
      <w:lvlText w:val="-"/>
      <w:lvlJc w:val="left"/>
      <w:pPr>
        <w:ind w:left="720" w:hanging="360"/>
      </w:pPr>
      <w:rPr>
        <w:rFonts w:ascii="Times New Roman" w:eastAsiaTheme="minorHAnsi" w:hAnsi="Times New Roman" w:cs="Times New Roman"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6" w15:restartNumberingAfterBreak="0">
    <w:nsid w:val="7C620F56"/>
    <w:multiLevelType w:val="hybridMultilevel"/>
    <w:tmpl w:val="FB3E4650"/>
    <w:lvl w:ilvl="0" w:tplc="C3E0F0D6">
      <w:start w:val="1"/>
      <w:numFmt w:val="decimal"/>
      <w:lvlText w:val="%1-"/>
      <w:lvlJc w:val="left"/>
      <w:pPr>
        <w:ind w:left="720" w:hanging="360"/>
      </w:pPr>
      <w:rPr>
        <w:rFonts w:hint="default"/>
      </w:rPr>
    </w:lvl>
    <w:lvl w:ilvl="1" w:tplc="040A0019" w:tentative="1">
      <w:start w:val="1"/>
      <w:numFmt w:val="lowerLetter"/>
      <w:lvlText w:val="%2."/>
      <w:lvlJc w:val="left"/>
      <w:pPr>
        <w:ind w:left="1440" w:hanging="360"/>
      </w:pPr>
    </w:lvl>
    <w:lvl w:ilvl="2" w:tplc="040A001B" w:tentative="1">
      <w:start w:val="1"/>
      <w:numFmt w:val="lowerRoman"/>
      <w:lvlText w:val="%3."/>
      <w:lvlJc w:val="right"/>
      <w:pPr>
        <w:ind w:left="2160" w:hanging="180"/>
      </w:pPr>
    </w:lvl>
    <w:lvl w:ilvl="3" w:tplc="040A000F" w:tentative="1">
      <w:start w:val="1"/>
      <w:numFmt w:val="decimal"/>
      <w:lvlText w:val="%4."/>
      <w:lvlJc w:val="left"/>
      <w:pPr>
        <w:ind w:left="2880" w:hanging="360"/>
      </w:pPr>
    </w:lvl>
    <w:lvl w:ilvl="4" w:tplc="040A0019" w:tentative="1">
      <w:start w:val="1"/>
      <w:numFmt w:val="lowerLetter"/>
      <w:lvlText w:val="%5."/>
      <w:lvlJc w:val="left"/>
      <w:pPr>
        <w:ind w:left="3600" w:hanging="360"/>
      </w:pPr>
    </w:lvl>
    <w:lvl w:ilvl="5" w:tplc="040A001B" w:tentative="1">
      <w:start w:val="1"/>
      <w:numFmt w:val="lowerRoman"/>
      <w:lvlText w:val="%6."/>
      <w:lvlJc w:val="right"/>
      <w:pPr>
        <w:ind w:left="4320" w:hanging="180"/>
      </w:pPr>
    </w:lvl>
    <w:lvl w:ilvl="6" w:tplc="040A000F" w:tentative="1">
      <w:start w:val="1"/>
      <w:numFmt w:val="decimal"/>
      <w:lvlText w:val="%7."/>
      <w:lvlJc w:val="left"/>
      <w:pPr>
        <w:ind w:left="5040" w:hanging="360"/>
      </w:pPr>
    </w:lvl>
    <w:lvl w:ilvl="7" w:tplc="040A0019" w:tentative="1">
      <w:start w:val="1"/>
      <w:numFmt w:val="lowerLetter"/>
      <w:lvlText w:val="%8."/>
      <w:lvlJc w:val="left"/>
      <w:pPr>
        <w:ind w:left="5760" w:hanging="360"/>
      </w:pPr>
    </w:lvl>
    <w:lvl w:ilvl="8" w:tplc="040A001B" w:tentative="1">
      <w:start w:val="1"/>
      <w:numFmt w:val="lowerRoman"/>
      <w:lvlText w:val="%9."/>
      <w:lvlJc w:val="right"/>
      <w:pPr>
        <w:ind w:left="6480" w:hanging="180"/>
      </w:pPr>
    </w:lvl>
  </w:abstractNum>
  <w:abstractNum w:abstractNumId="27" w15:restartNumberingAfterBreak="0">
    <w:nsid w:val="7D6F6F88"/>
    <w:multiLevelType w:val="hybridMultilevel"/>
    <w:tmpl w:val="087618A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16cid:durableId="315647748">
    <w:abstractNumId w:val="0"/>
  </w:num>
  <w:num w:numId="2" w16cid:durableId="1220093208">
    <w:abstractNumId w:val="1"/>
  </w:num>
  <w:num w:numId="3" w16cid:durableId="291862375">
    <w:abstractNumId w:val="2"/>
  </w:num>
  <w:num w:numId="4" w16cid:durableId="1223522469">
    <w:abstractNumId w:val="3"/>
  </w:num>
  <w:num w:numId="5" w16cid:durableId="1944915007">
    <w:abstractNumId w:val="4"/>
  </w:num>
  <w:num w:numId="6" w16cid:durableId="669411721">
    <w:abstractNumId w:val="5"/>
  </w:num>
  <w:num w:numId="7" w16cid:durableId="912549027">
    <w:abstractNumId w:val="6"/>
  </w:num>
  <w:num w:numId="8" w16cid:durableId="1515269092">
    <w:abstractNumId w:val="13"/>
  </w:num>
  <w:num w:numId="9" w16cid:durableId="2042515232">
    <w:abstractNumId w:val="12"/>
  </w:num>
  <w:num w:numId="10" w16cid:durableId="464544685">
    <w:abstractNumId w:val="25"/>
  </w:num>
  <w:num w:numId="11" w16cid:durableId="1674843920">
    <w:abstractNumId w:val="19"/>
  </w:num>
  <w:num w:numId="12" w16cid:durableId="285625224">
    <w:abstractNumId w:val="11"/>
  </w:num>
  <w:num w:numId="13" w16cid:durableId="1272784295">
    <w:abstractNumId w:val="23"/>
  </w:num>
  <w:num w:numId="14" w16cid:durableId="81685873">
    <w:abstractNumId w:val="17"/>
  </w:num>
  <w:num w:numId="15" w16cid:durableId="1729374772">
    <w:abstractNumId w:val="27"/>
  </w:num>
  <w:num w:numId="16" w16cid:durableId="1528181913">
    <w:abstractNumId w:val="8"/>
  </w:num>
  <w:num w:numId="17" w16cid:durableId="1026060392">
    <w:abstractNumId w:val="16"/>
  </w:num>
  <w:num w:numId="18" w16cid:durableId="181939136">
    <w:abstractNumId w:val="26"/>
  </w:num>
  <w:num w:numId="19" w16cid:durableId="1334600333">
    <w:abstractNumId w:val="15"/>
  </w:num>
  <w:num w:numId="20" w16cid:durableId="439035143">
    <w:abstractNumId w:val="7"/>
  </w:num>
  <w:num w:numId="21" w16cid:durableId="645939294">
    <w:abstractNumId w:val="21"/>
  </w:num>
  <w:num w:numId="22" w16cid:durableId="384373181">
    <w:abstractNumId w:val="9"/>
  </w:num>
  <w:num w:numId="23" w16cid:durableId="912928820">
    <w:abstractNumId w:val="14"/>
  </w:num>
  <w:num w:numId="24" w16cid:durableId="1313943632">
    <w:abstractNumId w:val="22"/>
  </w:num>
  <w:num w:numId="25" w16cid:durableId="1985817551">
    <w:abstractNumId w:val="24"/>
  </w:num>
  <w:num w:numId="26" w16cid:durableId="878319296">
    <w:abstractNumId w:val="10"/>
  </w:num>
  <w:num w:numId="27" w16cid:durableId="1163473544">
    <w:abstractNumId w:val="20"/>
  </w:num>
  <w:num w:numId="28" w16cid:durableId="1316035520">
    <w:abstractNumId w:val="1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hideSpellingErrors/>
  <w:hideGrammaticalErrors/>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7613F"/>
    <w:rsid w:val="00040125"/>
    <w:rsid w:val="00045DE2"/>
    <w:rsid w:val="000676CA"/>
    <w:rsid w:val="00081D49"/>
    <w:rsid w:val="00084696"/>
    <w:rsid w:val="00095256"/>
    <w:rsid w:val="00096695"/>
    <w:rsid w:val="000B7609"/>
    <w:rsid w:val="001066DC"/>
    <w:rsid w:val="00134A66"/>
    <w:rsid w:val="00144040"/>
    <w:rsid w:val="001835B8"/>
    <w:rsid w:val="00193486"/>
    <w:rsid w:val="001F7750"/>
    <w:rsid w:val="00242A44"/>
    <w:rsid w:val="0027260D"/>
    <w:rsid w:val="002752F4"/>
    <w:rsid w:val="00277512"/>
    <w:rsid w:val="0029218C"/>
    <w:rsid w:val="002928BF"/>
    <w:rsid w:val="002E1ADB"/>
    <w:rsid w:val="00305F20"/>
    <w:rsid w:val="0031084A"/>
    <w:rsid w:val="00324F07"/>
    <w:rsid w:val="00352967"/>
    <w:rsid w:val="00354764"/>
    <w:rsid w:val="003559A3"/>
    <w:rsid w:val="003645B3"/>
    <w:rsid w:val="00376E94"/>
    <w:rsid w:val="00390B79"/>
    <w:rsid w:val="00395577"/>
    <w:rsid w:val="003C4FDA"/>
    <w:rsid w:val="003D6644"/>
    <w:rsid w:val="003F7FDE"/>
    <w:rsid w:val="00402B62"/>
    <w:rsid w:val="004245E6"/>
    <w:rsid w:val="00446C73"/>
    <w:rsid w:val="00463A7E"/>
    <w:rsid w:val="00484C1D"/>
    <w:rsid w:val="004C5CF6"/>
    <w:rsid w:val="004E2099"/>
    <w:rsid w:val="00501DFF"/>
    <w:rsid w:val="0052534B"/>
    <w:rsid w:val="005347D0"/>
    <w:rsid w:val="005427A8"/>
    <w:rsid w:val="005504EF"/>
    <w:rsid w:val="00560F27"/>
    <w:rsid w:val="005A5E77"/>
    <w:rsid w:val="0060743A"/>
    <w:rsid w:val="0063233E"/>
    <w:rsid w:val="00637DF6"/>
    <w:rsid w:val="00653F26"/>
    <w:rsid w:val="00655090"/>
    <w:rsid w:val="006A053E"/>
    <w:rsid w:val="006C592B"/>
    <w:rsid w:val="006D56C2"/>
    <w:rsid w:val="006D66BB"/>
    <w:rsid w:val="007048A2"/>
    <w:rsid w:val="00765181"/>
    <w:rsid w:val="00772184"/>
    <w:rsid w:val="00775004"/>
    <w:rsid w:val="0078756E"/>
    <w:rsid w:val="007B49C0"/>
    <w:rsid w:val="007C237F"/>
    <w:rsid w:val="007C4732"/>
    <w:rsid w:val="007C5AB6"/>
    <w:rsid w:val="007F4F52"/>
    <w:rsid w:val="00821ADB"/>
    <w:rsid w:val="00837803"/>
    <w:rsid w:val="00842516"/>
    <w:rsid w:val="00850A71"/>
    <w:rsid w:val="0085191D"/>
    <w:rsid w:val="008579E2"/>
    <w:rsid w:val="008A11CF"/>
    <w:rsid w:val="008B0FCE"/>
    <w:rsid w:val="008C616E"/>
    <w:rsid w:val="009A529D"/>
    <w:rsid w:val="009D2E15"/>
    <w:rsid w:val="009F467C"/>
    <w:rsid w:val="00A11355"/>
    <w:rsid w:val="00A11F0E"/>
    <w:rsid w:val="00A212B6"/>
    <w:rsid w:val="00A2265D"/>
    <w:rsid w:val="00A33CDF"/>
    <w:rsid w:val="00A557A1"/>
    <w:rsid w:val="00A66803"/>
    <w:rsid w:val="00A76100"/>
    <w:rsid w:val="00A95711"/>
    <w:rsid w:val="00AB3221"/>
    <w:rsid w:val="00AB39AA"/>
    <w:rsid w:val="00AB604A"/>
    <w:rsid w:val="00B00C1E"/>
    <w:rsid w:val="00B01927"/>
    <w:rsid w:val="00B2686C"/>
    <w:rsid w:val="00B31A54"/>
    <w:rsid w:val="00B413F6"/>
    <w:rsid w:val="00B545B1"/>
    <w:rsid w:val="00B70F74"/>
    <w:rsid w:val="00B83BF8"/>
    <w:rsid w:val="00B94A3C"/>
    <w:rsid w:val="00BA4CCF"/>
    <w:rsid w:val="00BF14C9"/>
    <w:rsid w:val="00BF172A"/>
    <w:rsid w:val="00C0026F"/>
    <w:rsid w:val="00C01C85"/>
    <w:rsid w:val="00C1680F"/>
    <w:rsid w:val="00C17574"/>
    <w:rsid w:val="00C46288"/>
    <w:rsid w:val="00C47362"/>
    <w:rsid w:val="00C50C2F"/>
    <w:rsid w:val="00C70678"/>
    <w:rsid w:val="00CA05EA"/>
    <w:rsid w:val="00CA5D2C"/>
    <w:rsid w:val="00CE1A3F"/>
    <w:rsid w:val="00CF032E"/>
    <w:rsid w:val="00DB10E8"/>
    <w:rsid w:val="00DB6674"/>
    <w:rsid w:val="00DF0B33"/>
    <w:rsid w:val="00DF7E1A"/>
    <w:rsid w:val="00E04501"/>
    <w:rsid w:val="00E04D62"/>
    <w:rsid w:val="00E165D2"/>
    <w:rsid w:val="00E171F5"/>
    <w:rsid w:val="00E32B81"/>
    <w:rsid w:val="00E64E9B"/>
    <w:rsid w:val="00E7613F"/>
    <w:rsid w:val="00E8475D"/>
    <w:rsid w:val="00E8500A"/>
    <w:rsid w:val="00E8778D"/>
    <w:rsid w:val="00E90F9A"/>
    <w:rsid w:val="00EB53D9"/>
    <w:rsid w:val="00EC5143"/>
    <w:rsid w:val="00EF0B69"/>
    <w:rsid w:val="00EF0B9C"/>
    <w:rsid w:val="00EF4E3F"/>
    <w:rsid w:val="00F04055"/>
    <w:rsid w:val="00F11644"/>
    <w:rsid w:val="00F26141"/>
    <w:rsid w:val="00F40DE8"/>
    <w:rsid w:val="00F55A45"/>
    <w:rsid w:val="00F86DA4"/>
    <w:rsid w:val="00FB47F8"/>
    <w:rsid w:val="00FE42B5"/>
    <w:rsid w:val="00FE626A"/>
    <w:rsid w:val="00FF5FDC"/>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91AD83"/>
  <w15:docId w15:val="{BE684E22-673E-4A77-9407-8A5E515B145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1">
    <w:name w:val="heading 1"/>
    <w:basedOn w:val="Normal"/>
    <w:next w:val="Normal"/>
    <w:link w:val="Ttulo1Car"/>
    <w:uiPriority w:val="9"/>
    <w:qFormat/>
    <w:rsid w:val="00BF14C9"/>
    <w:pPr>
      <w:keepNext/>
      <w:keepLines/>
      <w:spacing w:before="240" w:after="0"/>
      <w:outlineLvl w:val="0"/>
    </w:pPr>
    <w:rPr>
      <w:rFonts w:asciiTheme="majorHAnsi" w:eastAsiaTheme="majorEastAsia" w:hAnsiTheme="majorHAnsi" w:cstheme="majorBidi"/>
      <w:color w:val="365F91" w:themeColor="accent1" w:themeShade="BF"/>
      <w:sz w:val="32"/>
      <w:szCs w:val="32"/>
    </w:rPr>
  </w:style>
  <w:style w:type="paragraph" w:styleId="Ttulo2">
    <w:name w:val="heading 2"/>
    <w:basedOn w:val="Normal"/>
    <w:next w:val="Normal"/>
    <w:link w:val="Ttulo2Car"/>
    <w:uiPriority w:val="9"/>
    <w:semiHidden/>
    <w:unhideWhenUsed/>
    <w:qFormat/>
    <w:rsid w:val="00402B62"/>
    <w:pPr>
      <w:keepNext/>
      <w:keepLines/>
      <w:spacing w:before="40" w:after="0"/>
      <w:outlineLvl w:val="1"/>
    </w:pPr>
    <w:rPr>
      <w:rFonts w:asciiTheme="majorHAnsi" w:eastAsiaTheme="majorEastAsia" w:hAnsiTheme="majorHAnsi" w:cstheme="majorBidi"/>
      <w:color w:val="365F91"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deglobo">
    <w:name w:val="Balloon Text"/>
    <w:basedOn w:val="Normal"/>
    <w:link w:val="TextodegloboCar"/>
    <w:uiPriority w:val="99"/>
    <w:semiHidden/>
    <w:unhideWhenUsed/>
    <w:rsid w:val="00E7613F"/>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E7613F"/>
    <w:rPr>
      <w:rFonts w:ascii="Tahoma" w:hAnsi="Tahoma" w:cs="Tahoma"/>
      <w:sz w:val="16"/>
      <w:szCs w:val="16"/>
    </w:rPr>
  </w:style>
  <w:style w:type="paragraph" w:styleId="Encabezado">
    <w:name w:val="header"/>
    <w:basedOn w:val="Normal"/>
    <w:link w:val="EncabezadoCar"/>
    <w:uiPriority w:val="99"/>
    <w:unhideWhenUsed/>
    <w:rsid w:val="003D6644"/>
    <w:pPr>
      <w:tabs>
        <w:tab w:val="center" w:pos="4252"/>
        <w:tab w:val="right" w:pos="8504"/>
      </w:tabs>
      <w:spacing w:after="0" w:line="240" w:lineRule="auto"/>
    </w:pPr>
    <w:rPr>
      <w:rFonts w:ascii="Calibri" w:eastAsia="Times New Roman" w:hAnsi="Calibri" w:cs="Times New Roman"/>
      <w:sz w:val="20"/>
      <w:szCs w:val="20"/>
      <w:lang w:val="x-none" w:eastAsia="es-ES"/>
    </w:rPr>
  </w:style>
  <w:style w:type="character" w:customStyle="1" w:styleId="EncabezadoCar">
    <w:name w:val="Encabezado Car"/>
    <w:basedOn w:val="Fuentedeprrafopredeter"/>
    <w:link w:val="Encabezado"/>
    <w:uiPriority w:val="99"/>
    <w:rsid w:val="003D6644"/>
    <w:rPr>
      <w:rFonts w:ascii="Calibri" w:eastAsia="Times New Roman" w:hAnsi="Calibri" w:cs="Times New Roman"/>
      <w:sz w:val="20"/>
      <w:szCs w:val="20"/>
      <w:lang w:val="x-none" w:eastAsia="es-ES"/>
    </w:rPr>
  </w:style>
  <w:style w:type="character" w:styleId="nfasis">
    <w:name w:val="Emphasis"/>
    <w:basedOn w:val="Fuentedeprrafopredeter"/>
    <w:uiPriority w:val="20"/>
    <w:qFormat/>
    <w:rsid w:val="00560F27"/>
    <w:rPr>
      <w:i/>
      <w:iCs/>
    </w:rPr>
  </w:style>
  <w:style w:type="paragraph" w:styleId="Textoindependiente3">
    <w:name w:val="Body Text 3"/>
    <w:basedOn w:val="Normal"/>
    <w:link w:val="Textoindependiente3Car"/>
    <w:rsid w:val="00560F27"/>
    <w:pPr>
      <w:spacing w:after="120" w:line="240" w:lineRule="auto"/>
    </w:pPr>
    <w:rPr>
      <w:rFonts w:ascii="Times New Roman" w:eastAsia="Times New Roman" w:hAnsi="Times New Roman" w:cs="Times New Roman"/>
      <w:sz w:val="16"/>
      <w:szCs w:val="16"/>
      <w:lang w:eastAsia="es-ES"/>
    </w:rPr>
  </w:style>
  <w:style w:type="character" w:customStyle="1" w:styleId="Textoindependiente3Car">
    <w:name w:val="Texto independiente 3 Car"/>
    <w:basedOn w:val="Fuentedeprrafopredeter"/>
    <w:link w:val="Textoindependiente3"/>
    <w:rsid w:val="00560F27"/>
    <w:rPr>
      <w:rFonts w:ascii="Times New Roman" w:eastAsia="Times New Roman" w:hAnsi="Times New Roman" w:cs="Times New Roman"/>
      <w:sz w:val="16"/>
      <w:szCs w:val="16"/>
      <w:lang w:eastAsia="es-ES"/>
    </w:rPr>
  </w:style>
  <w:style w:type="character" w:styleId="Textoennegrita">
    <w:name w:val="Strong"/>
    <w:basedOn w:val="Fuentedeprrafopredeter"/>
    <w:uiPriority w:val="22"/>
    <w:qFormat/>
    <w:rsid w:val="00AB39AA"/>
    <w:rPr>
      <w:b/>
      <w:bCs/>
    </w:rPr>
  </w:style>
  <w:style w:type="paragraph" w:styleId="NormalWeb">
    <w:name w:val="Normal (Web)"/>
    <w:basedOn w:val="Normal"/>
    <w:uiPriority w:val="99"/>
    <w:unhideWhenUsed/>
    <w:rsid w:val="00AB39AA"/>
    <w:pPr>
      <w:spacing w:after="150" w:line="240" w:lineRule="auto"/>
    </w:pPr>
    <w:rPr>
      <w:rFonts w:ascii="Times New Roman" w:eastAsia="Times New Roman" w:hAnsi="Times New Roman" w:cs="Times New Roman"/>
      <w:sz w:val="24"/>
      <w:szCs w:val="24"/>
      <w:lang w:eastAsia="es-ES"/>
    </w:rPr>
  </w:style>
  <w:style w:type="table" w:styleId="Tablaconcuadrcula">
    <w:name w:val="Table Grid"/>
    <w:basedOn w:val="Tablanormal"/>
    <w:uiPriority w:val="59"/>
    <w:rsid w:val="00637D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Piedepgina">
    <w:name w:val="footer"/>
    <w:basedOn w:val="Normal"/>
    <w:link w:val="PiedepginaCar"/>
    <w:uiPriority w:val="99"/>
    <w:unhideWhenUsed/>
    <w:rsid w:val="008A11CF"/>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8A11CF"/>
  </w:style>
  <w:style w:type="character" w:styleId="Hipervnculo">
    <w:name w:val="Hyperlink"/>
    <w:basedOn w:val="Fuentedeprrafopredeter"/>
    <w:uiPriority w:val="99"/>
    <w:unhideWhenUsed/>
    <w:rsid w:val="00B83BF8"/>
    <w:rPr>
      <w:color w:val="0000FF" w:themeColor="hyperlink"/>
      <w:u w:val="single"/>
    </w:rPr>
  </w:style>
  <w:style w:type="character" w:styleId="Hipervnculovisitado">
    <w:name w:val="FollowedHyperlink"/>
    <w:basedOn w:val="Fuentedeprrafopredeter"/>
    <w:uiPriority w:val="99"/>
    <w:semiHidden/>
    <w:unhideWhenUsed/>
    <w:rsid w:val="00E64E9B"/>
    <w:rPr>
      <w:color w:val="800080" w:themeColor="followedHyperlink"/>
      <w:u w:val="single"/>
    </w:rPr>
  </w:style>
  <w:style w:type="character" w:styleId="Mencinsinresolver">
    <w:name w:val="Unresolved Mention"/>
    <w:basedOn w:val="Fuentedeprrafopredeter"/>
    <w:uiPriority w:val="99"/>
    <w:semiHidden/>
    <w:unhideWhenUsed/>
    <w:rsid w:val="00E64E9B"/>
    <w:rPr>
      <w:color w:val="605E5C"/>
      <w:shd w:val="clear" w:color="auto" w:fill="E1DFDD"/>
    </w:rPr>
  </w:style>
  <w:style w:type="paragraph" w:styleId="Prrafodelista">
    <w:name w:val="List Paragraph"/>
    <w:basedOn w:val="Normal"/>
    <w:uiPriority w:val="34"/>
    <w:qFormat/>
    <w:rsid w:val="00C50C2F"/>
    <w:pPr>
      <w:ind w:left="720"/>
      <w:contextualSpacing/>
    </w:pPr>
  </w:style>
  <w:style w:type="character" w:customStyle="1" w:styleId="Ttulo1Car">
    <w:name w:val="Título 1 Car"/>
    <w:basedOn w:val="Fuentedeprrafopredeter"/>
    <w:link w:val="Ttulo1"/>
    <w:uiPriority w:val="9"/>
    <w:rsid w:val="00BF14C9"/>
    <w:rPr>
      <w:rFonts w:asciiTheme="majorHAnsi" w:eastAsiaTheme="majorEastAsia" w:hAnsiTheme="majorHAnsi" w:cstheme="majorBidi"/>
      <w:color w:val="365F91" w:themeColor="accent1" w:themeShade="BF"/>
      <w:sz w:val="32"/>
      <w:szCs w:val="32"/>
    </w:rPr>
  </w:style>
  <w:style w:type="paragraph" w:styleId="TtuloTDC">
    <w:name w:val="TOC Heading"/>
    <w:basedOn w:val="Ttulo1"/>
    <w:next w:val="Normal"/>
    <w:uiPriority w:val="39"/>
    <w:unhideWhenUsed/>
    <w:qFormat/>
    <w:rsid w:val="00BF14C9"/>
    <w:pPr>
      <w:spacing w:line="259" w:lineRule="auto"/>
      <w:outlineLvl w:val="9"/>
    </w:pPr>
    <w:rPr>
      <w:lang w:eastAsia="es-ES"/>
    </w:rPr>
  </w:style>
  <w:style w:type="paragraph" w:styleId="TDC2">
    <w:name w:val="toc 2"/>
    <w:basedOn w:val="Normal"/>
    <w:next w:val="Normal"/>
    <w:autoRedefine/>
    <w:uiPriority w:val="39"/>
    <w:unhideWhenUsed/>
    <w:rsid w:val="00BF14C9"/>
    <w:pPr>
      <w:spacing w:after="100" w:line="360" w:lineRule="auto"/>
      <w:ind w:left="240"/>
      <w:jc w:val="both"/>
    </w:pPr>
    <w:rPr>
      <w:rFonts w:ascii="Times New Roman" w:hAnsi="Times New Roman"/>
      <w:sz w:val="24"/>
    </w:rPr>
  </w:style>
  <w:style w:type="table" w:customStyle="1" w:styleId="TableGrid">
    <w:name w:val="TableGrid"/>
    <w:rsid w:val="003C4FDA"/>
    <w:pPr>
      <w:spacing w:after="0" w:line="240" w:lineRule="auto"/>
    </w:pPr>
    <w:rPr>
      <w:rFonts w:eastAsiaTheme="minorEastAsia"/>
      <w:sz w:val="24"/>
      <w:szCs w:val="24"/>
      <w:lang w:eastAsia="es-ES_tradnl"/>
    </w:rPr>
    <w:tblPr>
      <w:tblCellMar>
        <w:top w:w="0" w:type="dxa"/>
        <w:left w:w="0" w:type="dxa"/>
        <w:bottom w:w="0" w:type="dxa"/>
        <w:right w:w="0" w:type="dxa"/>
      </w:tblCellMar>
    </w:tblPr>
  </w:style>
  <w:style w:type="character" w:customStyle="1" w:styleId="Ttulo2Car">
    <w:name w:val="Título 2 Car"/>
    <w:basedOn w:val="Fuentedeprrafopredeter"/>
    <w:link w:val="Ttulo2"/>
    <w:uiPriority w:val="9"/>
    <w:semiHidden/>
    <w:rsid w:val="00402B62"/>
    <w:rPr>
      <w:rFonts w:asciiTheme="majorHAnsi" w:eastAsiaTheme="majorEastAsia" w:hAnsiTheme="majorHAnsi" w:cstheme="majorBidi"/>
      <w:color w:val="365F91" w:themeColor="accent1" w:themeShade="BF"/>
      <w:sz w:val="26"/>
      <w:szCs w:val="26"/>
    </w:rPr>
  </w:style>
  <w:style w:type="paragraph" w:customStyle="1" w:styleId="Prrafobsico">
    <w:name w:val="[Párrafo básico]"/>
    <w:basedOn w:val="Normal"/>
    <w:uiPriority w:val="99"/>
    <w:rsid w:val="00F40DE8"/>
    <w:pPr>
      <w:widowControl w:val="0"/>
      <w:autoSpaceDE w:val="0"/>
      <w:autoSpaceDN w:val="0"/>
      <w:adjustRightInd w:val="0"/>
      <w:spacing w:after="0" w:line="288" w:lineRule="auto"/>
      <w:textAlignment w:val="center"/>
    </w:pPr>
    <w:rPr>
      <w:rFonts w:ascii="Times-Roman" w:eastAsia="MS Mincho" w:hAnsi="Times-Roman" w:cs="Times-Roman"/>
      <w:color w:val="000000"/>
      <w:sz w:val="24"/>
      <w:szCs w:val="24"/>
      <w:lang w:val="es-ES_tradnl" w:eastAsia="es-ES"/>
    </w:rPr>
  </w:style>
  <w:style w:type="character" w:customStyle="1" w:styleId="apple-converted-space">
    <w:name w:val="apple-converted-space"/>
    <w:basedOn w:val="Fuentedeprrafopredeter"/>
    <w:rsid w:val="00390B79"/>
  </w:style>
  <w:style w:type="paragraph" w:customStyle="1" w:styleId="Default">
    <w:name w:val="Default"/>
    <w:rsid w:val="00390B79"/>
    <w:pPr>
      <w:autoSpaceDE w:val="0"/>
      <w:autoSpaceDN w:val="0"/>
      <w:adjustRightInd w:val="0"/>
      <w:spacing w:after="0" w:line="240" w:lineRule="auto"/>
    </w:pPr>
    <w:rPr>
      <w:rFonts w:ascii="Calibri" w:hAnsi="Calibri" w:cs="Calibri"/>
      <w:color w:val="000000"/>
      <w:sz w:val="24"/>
      <w:szCs w:val="24"/>
      <w:lang w:val="es-ES_tradnl"/>
    </w:rPr>
  </w:style>
  <w:style w:type="paragraph" w:styleId="Textonotapie">
    <w:name w:val="footnote text"/>
    <w:basedOn w:val="Normal"/>
    <w:link w:val="TextonotapieCar"/>
    <w:uiPriority w:val="99"/>
    <w:semiHidden/>
    <w:unhideWhenUsed/>
    <w:rsid w:val="006D56C2"/>
    <w:pPr>
      <w:spacing w:after="0" w:line="240" w:lineRule="auto"/>
    </w:pPr>
    <w:rPr>
      <w:sz w:val="20"/>
      <w:szCs w:val="20"/>
    </w:rPr>
  </w:style>
  <w:style w:type="character" w:customStyle="1" w:styleId="TextonotapieCar">
    <w:name w:val="Texto nota pie Car"/>
    <w:basedOn w:val="Fuentedeprrafopredeter"/>
    <w:link w:val="Textonotapie"/>
    <w:uiPriority w:val="99"/>
    <w:semiHidden/>
    <w:rsid w:val="006D56C2"/>
    <w:rPr>
      <w:sz w:val="20"/>
      <w:szCs w:val="20"/>
    </w:rPr>
  </w:style>
  <w:style w:type="character" w:styleId="Refdenotaalpie">
    <w:name w:val="footnote reference"/>
    <w:basedOn w:val="Fuentedeprrafopredeter"/>
    <w:uiPriority w:val="99"/>
    <w:semiHidden/>
    <w:unhideWhenUsed/>
    <w:rsid w:val="006D56C2"/>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16958408">
      <w:bodyDiv w:val="1"/>
      <w:marLeft w:val="0"/>
      <w:marRight w:val="0"/>
      <w:marTop w:val="0"/>
      <w:marBottom w:val="0"/>
      <w:divBdr>
        <w:top w:val="none" w:sz="0" w:space="0" w:color="auto"/>
        <w:left w:val="none" w:sz="0" w:space="0" w:color="auto"/>
        <w:bottom w:val="none" w:sz="0" w:space="0" w:color="auto"/>
        <w:right w:val="none" w:sz="0" w:space="0" w:color="auto"/>
      </w:divBdr>
      <w:divsChild>
        <w:div w:id="1578246787">
          <w:marLeft w:val="0"/>
          <w:marRight w:val="0"/>
          <w:marTop w:val="0"/>
          <w:marBottom w:val="0"/>
          <w:divBdr>
            <w:top w:val="none" w:sz="0" w:space="0" w:color="auto"/>
            <w:left w:val="none" w:sz="0" w:space="0" w:color="auto"/>
            <w:bottom w:val="none" w:sz="0" w:space="0" w:color="auto"/>
            <w:right w:val="none" w:sz="0" w:space="0" w:color="auto"/>
          </w:divBdr>
          <w:divsChild>
            <w:div w:id="990451977">
              <w:marLeft w:val="0"/>
              <w:marRight w:val="0"/>
              <w:marTop w:val="0"/>
              <w:marBottom w:val="0"/>
              <w:divBdr>
                <w:top w:val="none" w:sz="0" w:space="0" w:color="auto"/>
                <w:left w:val="none" w:sz="0" w:space="0" w:color="auto"/>
                <w:bottom w:val="none" w:sz="0" w:space="0" w:color="auto"/>
                <w:right w:val="none" w:sz="0" w:space="0" w:color="auto"/>
              </w:divBdr>
              <w:divsChild>
                <w:div w:id="2023781469">
                  <w:marLeft w:val="0"/>
                  <w:marRight w:val="0"/>
                  <w:marTop w:val="0"/>
                  <w:marBottom w:val="0"/>
                  <w:divBdr>
                    <w:top w:val="none" w:sz="0" w:space="0" w:color="auto"/>
                    <w:left w:val="none" w:sz="0" w:space="0" w:color="auto"/>
                    <w:bottom w:val="none" w:sz="0" w:space="0" w:color="auto"/>
                    <w:right w:val="none" w:sz="0" w:space="0" w:color="auto"/>
                  </w:divBdr>
                </w:div>
              </w:divsChild>
            </w:div>
            <w:div w:id="1073432874">
              <w:marLeft w:val="0"/>
              <w:marRight w:val="0"/>
              <w:marTop w:val="0"/>
              <w:marBottom w:val="0"/>
              <w:divBdr>
                <w:top w:val="none" w:sz="0" w:space="0" w:color="auto"/>
                <w:left w:val="none" w:sz="0" w:space="0" w:color="auto"/>
                <w:bottom w:val="none" w:sz="0" w:space="0" w:color="auto"/>
                <w:right w:val="none" w:sz="0" w:space="0" w:color="auto"/>
              </w:divBdr>
              <w:divsChild>
                <w:div w:id="100489688">
                  <w:marLeft w:val="0"/>
                  <w:marRight w:val="0"/>
                  <w:marTop w:val="0"/>
                  <w:marBottom w:val="0"/>
                  <w:divBdr>
                    <w:top w:val="none" w:sz="0" w:space="0" w:color="auto"/>
                    <w:left w:val="none" w:sz="0" w:space="0" w:color="auto"/>
                    <w:bottom w:val="none" w:sz="0" w:space="0" w:color="auto"/>
                    <w:right w:val="none" w:sz="0" w:space="0" w:color="auto"/>
                  </w:divBdr>
                </w:div>
                <w:div w:id="1212502997">
                  <w:marLeft w:val="0"/>
                  <w:marRight w:val="0"/>
                  <w:marTop w:val="0"/>
                  <w:marBottom w:val="0"/>
                  <w:divBdr>
                    <w:top w:val="none" w:sz="0" w:space="0" w:color="auto"/>
                    <w:left w:val="none" w:sz="0" w:space="0" w:color="auto"/>
                    <w:bottom w:val="none" w:sz="0" w:space="0" w:color="auto"/>
                    <w:right w:val="none" w:sz="0" w:space="0" w:color="auto"/>
                  </w:divBdr>
                </w:div>
              </w:divsChild>
            </w:div>
            <w:div w:id="506408748">
              <w:marLeft w:val="0"/>
              <w:marRight w:val="0"/>
              <w:marTop w:val="0"/>
              <w:marBottom w:val="0"/>
              <w:divBdr>
                <w:top w:val="none" w:sz="0" w:space="0" w:color="auto"/>
                <w:left w:val="none" w:sz="0" w:space="0" w:color="auto"/>
                <w:bottom w:val="none" w:sz="0" w:space="0" w:color="auto"/>
                <w:right w:val="none" w:sz="0" w:space="0" w:color="auto"/>
              </w:divBdr>
              <w:divsChild>
                <w:div w:id="2070376096">
                  <w:marLeft w:val="0"/>
                  <w:marRight w:val="0"/>
                  <w:marTop w:val="0"/>
                  <w:marBottom w:val="0"/>
                  <w:divBdr>
                    <w:top w:val="none" w:sz="0" w:space="0" w:color="auto"/>
                    <w:left w:val="none" w:sz="0" w:space="0" w:color="auto"/>
                    <w:bottom w:val="none" w:sz="0" w:space="0" w:color="auto"/>
                    <w:right w:val="none" w:sz="0" w:space="0" w:color="auto"/>
                  </w:divBdr>
                </w:div>
              </w:divsChild>
            </w:div>
            <w:div w:id="1896114392">
              <w:marLeft w:val="0"/>
              <w:marRight w:val="0"/>
              <w:marTop w:val="0"/>
              <w:marBottom w:val="0"/>
              <w:divBdr>
                <w:top w:val="none" w:sz="0" w:space="0" w:color="auto"/>
                <w:left w:val="none" w:sz="0" w:space="0" w:color="auto"/>
                <w:bottom w:val="none" w:sz="0" w:space="0" w:color="auto"/>
                <w:right w:val="none" w:sz="0" w:space="0" w:color="auto"/>
              </w:divBdr>
              <w:divsChild>
                <w:div w:id="1395810914">
                  <w:marLeft w:val="0"/>
                  <w:marRight w:val="0"/>
                  <w:marTop w:val="0"/>
                  <w:marBottom w:val="0"/>
                  <w:divBdr>
                    <w:top w:val="none" w:sz="0" w:space="0" w:color="auto"/>
                    <w:left w:val="none" w:sz="0" w:space="0" w:color="auto"/>
                    <w:bottom w:val="none" w:sz="0" w:space="0" w:color="auto"/>
                    <w:right w:val="none" w:sz="0" w:space="0" w:color="auto"/>
                  </w:divBdr>
                </w:div>
              </w:divsChild>
            </w:div>
            <w:div w:id="281307731">
              <w:marLeft w:val="0"/>
              <w:marRight w:val="0"/>
              <w:marTop w:val="0"/>
              <w:marBottom w:val="0"/>
              <w:divBdr>
                <w:top w:val="none" w:sz="0" w:space="0" w:color="auto"/>
                <w:left w:val="none" w:sz="0" w:space="0" w:color="auto"/>
                <w:bottom w:val="none" w:sz="0" w:space="0" w:color="auto"/>
                <w:right w:val="none" w:sz="0" w:space="0" w:color="auto"/>
              </w:divBdr>
              <w:divsChild>
                <w:div w:id="1985968350">
                  <w:marLeft w:val="0"/>
                  <w:marRight w:val="0"/>
                  <w:marTop w:val="0"/>
                  <w:marBottom w:val="0"/>
                  <w:divBdr>
                    <w:top w:val="none" w:sz="0" w:space="0" w:color="auto"/>
                    <w:left w:val="none" w:sz="0" w:space="0" w:color="auto"/>
                    <w:bottom w:val="none" w:sz="0" w:space="0" w:color="auto"/>
                    <w:right w:val="none" w:sz="0" w:space="0" w:color="auto"/>
                  </w:divBdr>
                </w:div>
              </w:divsChild>
            </w:div>
            <w:div w:id="1060709346">
              <w:marLeft w:val="0"/>
              <w:marRight w:val="0"/>
              <w:marTop w:val="0"/>
              <w:marBottom w:val="0"/>
              <w:divBdr>
                <w:top w:val="none" w:sz="0" w:space="0" w:color="auto"/>
                <w:left w:val="none" w:sz="0" w:space="0" w:color="auto"/>
                <w:bottom w:val="none" w:sz="0" w:space="0" w:color="auto"/>
                <w:right w:val="none" w:sz="0" w:space="0" w:color="auto"/>
              </w:divBdr>
              <w:divsChild>
                <w:div w:id="355548506">
                  <w:marLeft w:val="0"/>
                  <w:marRight w:val="0"/>
                  <w:marTop w:val="0"/>
                  <w:marBottom w:val="0"/>
                  <w:divBdr>
                    <w:top w:val="none" w:sz="0" w:space="0" w:color="auto"/>
                    <w:left w:val="none" w:sz="0" w:space="0" w:color="auto"/>
                    <w:bottom w:val="none" w:sz="0" w:space="0" w:color="auto"/>
                    <w:right w:val="none" w:sz="0" w:space="0" w:color="auto"/>
                  </w:divBdr>
                </w:div>
              </w:divsChild>
            </w:div>
            <w:div w:id="1915161998">
              <w:marLeft w:val="0"/>
              <w:marRight w:val="0"/>
              <w:marTop w:val="0"/>
              <w:marBottom w:val="0"/>
              <w:divBdr>
                <w:top w:val="none" w:sz="0" w:space="0" w:color="auto"/>
                <w:left w:val="none" w:sz="0" w:space="0" w:color="auto"/>
                <w:bottom w:val="none" w:sz="0" w:space="0" w:color="auto"/>
                <w:right w:val="none" w:sz="0" w:space="0" w:color="auto"/>
              </w:divBdr>
              <w:divsChild>
                <w:div w:id="1019697567">
                  <w:marLeft w:val="0"/>
                  <w:marRight w:val="0"/>
                  <w:marTop w:val="0"/>
                  <w:marBottom w:val="0"/>
                  <w:divBdr>
                    <w:top w:val="none" w:sz="0" w:space="0" w:color="auto"/>
                    <w:left w:val="none" w:sz="0" w:space="0" w:color="auto"/>
                    <w:bottom w:val="none" w:sz="0" w:space="0" w:color="auto"/>
                    <w:right w:val="none" w:sz="0" w:space="0" w:color="auto"/>
                  </w:divBdr>
                  <w:divsChild>
                    <w:div w:id="908033111">
                      <w:marLeft w:val="0"/>
                      <w:marRight w:val="0"/>
                      <w:marTop w:val="0"/>
                      <w:marBottom w:val="0"/>
                      <w:divBdr>
                        <w:top w:val="none" w:sz="0" w:space="0" w:color="auto"/>
                        <w:left w:val="none" w:sz="0" w:space="0" w:color="auto"/>
                        <w:bottom w:val="none" w:sz="0" w:space="0" w:color="auto"/>
                        <w:right w:val="none" w:sz="0" w:space="0" w:color="auto"/>
                      </w:divBdr>
                    </w:div>
                  </w:divsChild>
                </w:div>
                <w:div w:id="479158148">
                  <w:marLeft w:val="0"/>
                  <w:marRight w:val="0"/>
                  <w:marTop w:val="0"/>
                  <w:marBottom w:val="0"/>
                  <w:divBdr>
                    <w:top w:val="none" w:sz="0" w:space="0" w:color="auto"/>
                    <w:left w:val="none" w:sz="0" w:space="0" w:color="auto"/>
                    <w:bottom w:val="none" w:sz="0" w:space="0" w:color="auto"/>
                    <w:right w:val="none" w:sz="0" w:space="0" w:color="auto"/>
                  </w:divBdr>
                  <w:divsChild>
                    <w:div w:id="1474130806">
                      <w:marLeft w:val="0"/>
                      <w:marRight w:val="0"/>
                      <w:marTop w:val="0"/>
                      <w:marBottom w:val="0"/>
                      <w:divBdr>
                        <w:top w:val="none" w:sz="0" w:space="0" w:color="auto"/>
                        <w:left w:val="none" w:sz="0" w:space="0" w:color="auto"/>
                        <w:bottom w:val="none" w:sz="0" w:space="0" w:color="auto"/>
                        <w:right w:val="none" w:sz="0" w:space="0" w:color="auto"/>
                      </w:divBdr>
                    </w:div>
                  </w:divsChild>
                </w:div>
                <w:div w:id="1918976872">
                  <w:marLeft w:val="0"/>
                  <w:marRight w:val="0"/>
                  <w:marTop w:val="0"/>
                  <w:marBottom w:val="0"/>
                  <w:divBdr>
                    <w:top w:val="none" w:sz="0" w:space="0" w:color="auto"/>
                    <w:left w:val="none" w:sz="0" w:space="0" w:color="auto"/>
                    <w:bottom w:val="none" w:sz="0" w:space="0" w:color="auto"/>
                    <w:right w:val="none" w:sz="0" w:space="0" w:color="auto"/>
                  </w:divBdr>
                  <w:divsChild>
                    <w:div w:id="2103181428">
                      <w:marLeft w:val="0"/>
                      <w:marRight w:val="0"/>
                      <w:marTop w:val="0"/>
                      <w:marBottom w:val="0"/>
                      <w:divBdr>
                        <w:top w:val="none" w:sz="0" w:space="0" w:color="auto"/>
                        <w:left w:val="none" w:sz="0" w:space="0" w:color="auto"/>
                        <w:bottom w:val="none" w:sz="0" w:space="0" w:color="auto"/>
                        <w:right w:val="none" w:sz="0" w:space="0" w:color="auto"/>
                      </w:divBdr>
                    </w:div>
                  </w:divsChild>
                </w:div>
                <w:div w:id="877623718">
                  <w:marLeft w:val="0"/>
                  <w:marRight w:val="0"/>
                  <w:marTop w:val="0"/>
                  <w:marBottom w:val="0"/>
                  <w:divBdr>
                    <w:top w:val="none" w:sz="0" w:space="0" w:color="auto"/>
                    <w:left w:val="none" w:sz="0" w:space="0" w:color="auto"/>
                    <w:bottom w:val="none" w:sz="0" w:space="0" w:color="auto"/>
                    <w:right w:val="none" w:sz="0" w:space="0" w:color="auto"/>
                  </w:divBdr>
                  <w:divsChild>
                    <w:div w:id="197514016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8547639">
              <w:marLeft w:val="0"/>
              <w:marRight w:val="0"/>
              <w:marTop w:val="0"/>
              <w:marBottom w:val="0"/>
              <w:divBdr>
                <w:top w:val="none" w:sz="0" w:space="0" w:color="auto"/>
                <w:left w:val="none" w:sz="0" w:space="0" w:color="auto"/>
                <w:bottom w:val="none" w:sz="0" w:space="0" w:color="auto"/>
                <w:right w:val="none" w:sz="0" w:space="0" w:color="auto"/>
              </w:divBdr>
              <w:divsChild>
                <w:div w:id="2115979387">
                  <w:marLeft w:val="0"/>
                  <w:marRight w:val="0"/>
                  <w:marTop w:val="0"/>
                  <w:marBottom w:val="0"/>
                  <w:divBdr>
                    <w:top w:val="none" w:sz="0" w:space="0" w:color="auto"/>
                    <w:left w:val="none" w:sz="0" w:space="0" w:color="auto"/>
                    <w:bottom w:val="none" w:sz="0" w:space="0" w:color="auto"/>
                    <w:right w:val="none" w:sz="0" w:space="0" w:color="auto"/>
                  </w:divBdr>
                </w:div>
              </w:divsChild>
            </w:div>
            <w:div w:id="441414667">
              <w:marLeft w:val="0"/>
              <w:marRight w:val="0"/>
              <w:marTop w:val="0"/>
              <w:marBottom w:val="0"/>
              <w:divBdr>
                <w:top w:val="none" w:sz="0" w:space="0" w:color="auto"/>
                <w:left w:val="none" w:sz="0" w:space="0" w:color="auto"/>
                <w:bottom w:val="none" w:sz="0" w:space="0" w:color="auto"/>
                <w:right w:val="none" w:sz="0" w:space="0" w:color="auto"/>
              </w:divBdr>
              <w:divsChild>
                <w:div w:id="1640652884">
                  <w:marLeft w:val="0"/>
                  <w:marRight w:val="0"/>
                  <w:marTop w:val="0"/>
                  <w:marBottom w:val="0"/>
                  <w:divBdr>
                    <w:top w:val="none" w:sz="0" w:space="0" w:color="auto"/>
                    <w:left w:val="none" w:sz="0" w:space="0" w:color="auto"/>
                    <w:bottom w:val="none" w:sz="0" w:space="0" w:color="auto"/>
                    <w:right w:val="none" w:sz="0" w:space="0" w:color="auto"/>
                  </w:divBdr>
                </w:div>
              </w:divsChild>
            </w:div>
            <w:div w:id="789128296">
              <w:marLeft w:val="0"/>
              <w:marRight w:val="0"/>
              <w:marTop w:val="0"/>
              <w:marBottom w:val="0"/>
              <w:divBdr>
                <w:top w:val="none" w:sz="0" w:space="0" w:color="auto"/>
                <w:left w:val="none" w:sz="0" w:space="0" w:color="auto"/>
                <w:bottom w:val="none" w:sz="0" w:space="0" w:color="auto"/>
                <w:right w:val="none" w:sz="0" w:space="0" w:color="auto"/>
              </w:divBdr>
              <w:divsChild>
                <w:div w:id="1761095938">
                  <w:marLeft w:val="0"/>
                  <w:marRight w:val="0"/>
                  <w:marTop w:val="0"/>
                  <w:marBottom w:val="0"/>
                  <w:divBdr>
                    <w:top w:val="none" w:sz="0" w:space="0" w:color="auto"/>
                    <w:left w:val="none" w:sz="0" w:space="0" w:color="auto"/>
                    <w:bottom w:val="none" w:sz="0" w:space="0" w:color="auto"/>
                    <w:right w:val="none" w:sz="0" w:space="0" w:color="auto"/>
                  </w:divBdr>
                </w:div>
              </w:divsChild>
            </w:div>
            <w:div w:id="92825026">
              <w:marLeft w:val="0"/>
              <w:marRight w:val="0"/>
              <w:marTop w:val="0"/>
              <w:marBottom w:val="0"/>
              <w:divBdr>
                <w:top w:val="none" w:sz="0" w:space="0" w:color="auto"/>
                <w:left w:val="none" w:sz="0" w:space="0" w:color="auto"/>
                <w:bottom w:val="none" w:sz="0" w:space="0" w:color="auto"/>
                <w:right w:val="none" w:sz="0" w:space="0" w:color="auto"/>
              </w:divBdr>
              <w:divsChild>
                <w:div w:id="763767621">
                  <w:marLeft w:val="0"/>
                  <w:marRight w:val="0"/>
                  <w:marTop w:val="0"/>
                  <w:marBottom w:val="0"/>
                  <w:divBdr>
                    <w:top w:val="none" w:sz="0" w:space="0" w:color="auto"/>
                    <w:left w:val="none" w:sz="0" w:space="0" w:color="auto"/>
                    <w:bottom w:val="none" w:sz="0" w:space="0" w:color="auto"/>
                    <w:right w:val="none" w:sz="0" w:space="0" w:color="auto"/>
                  </w:divBdr>
                </w:div>
              </w:divsChild>
            </w:div>
            <w:div w:id="532889272">
              <w:marLeft w:val="0"/>
              <w:marRight w:val="0"/>
              <w:marTop w:val="0"/>
              <w:marBottom w:val="0"/>
              <w:divBdr>
                <w:top w:val="none" w:sz="0" w:space="0" w:color="auto"/>
                <w:left w:val="none" w:sz="0" w:space="0" w:color="auto"/>
                <w:bottom w:val="none" w:sz="0" w:space="0" w:color="auto"/>
                <w:right w:val="none" w:sz="0" w:space="0" w:color="auto"/>
              </w:divBdr>
              <w:divsChild>
                <w:div w:id="1712417093">
                  <w:marLeft w:val="0"/>
                  <w:marRight w:val="0"/>
                  <w:marTop w:val="0"/>
                  <w:marBottom w:val="0"/>
                  <w:divBdr>
                    <w:top w:val="none" w:sz="0" w:space="0" w:color="auto"/>
                    <w:left w:val="none" w:sz="0" w:space="0" w:color="auto"/>
                    <w:bottom w:val="none" w:sz="0" w:space="0" w:color="auto"/>
                    <w:right w:val="none" w:sz="0" w:space="0" w:color="auto"/>
                  </w:divBdr>
                </w:div>
              </w:divsChild>
            </w:div>
            <w:div w:id="737438512">
              <w:marLeft w:val="0"/>
              <w:marRight w:val="0"/>
              <w:marTop w:val="0"/>
              <w:marBottom w:val="0"/>
              <w:divBdr>
                <w:top w:val="none" w:sz="0" w:space="0" w:color="auto"/>
                <w:left w:val="none" w:sz="0" w:space="0" w:color="auto"/>
                <w:bottom w:val="none" w:sz="0" w:space="0" w:color="auto"/>
                <w:right w:val="none" w:sz="0" w:space="0" w:color="auto"/>
              </w:divBdr>
              <w:divsChild>
                <w:div w:id="914557560">
                  <w:marLeft w:val="0"/>
                  <w:marRight w:val="0"/>
                  <w:marTop w:val="0"/>
                  <w:marBottom w:val="0"/>
                  <w:divBdr>
                    <w:top w:val="none" w:sz="0" w:space="0" w:color="auto"/>
                    <w:left w:val="none" w:sz="0" w:space="0" w:color="auto"/>
                    <w:bottom w:val="none" w:sz="0" w:space="0" w:color="auto"/>
                    <w:right w:val="none" w:sz="0" w:space="0" w:color="auto"/>
                  </w:divBdr>
                </w:div>
              </w:divsChild>
            </w:div>
            <w:div w:id="2135905939">
              <w:marLeft w:val="0"/>
              <w:marRight w:val="0"/>
              <w:marTop w:val="0"/>
              <w:marBottom w:val="0"/>
              <w:divBdr>
                <w:top w:val="none" w:sz="0" w:space="0" w:color="auto"/>
                <w:left w:val="none" w:sz="0" w:space="0" w:color="auto"/>
                <w:bottom w:val="none" w:sz="0" w:space="0" w:color="auto"/>
                <w:right w:val="none" w:sz="0" w:space="0" w:color="auto"/>
              </w:divBdr>
              <w:divsChild>
                <w:div w:id="1365405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39846771">
          <w:marLeft w:val="0"/>
          <w:marRight w:val="0"/>
          <w:marTop w:val="0"/>
          <w:marBottom w:val="0"/>
          <w:divBdr>
            <w:top w:val="none" w:sz="0" w:space="0" w:color="auto"/>
            <w:left w:val="none" w:sz="0" w:space="0" w:color="auto"/>
            <w:bottom w:val="none" w:sz="0" w:space="0" w:color="auto"/>
            <w:right w:val="none" w:sz="0" w:space="0" w:color="auto"/>
          </w:divBdr>
          <w:divsChild>
            <w:div w:id="1438327628">
              <w:marLeft w:val="0"/>
              <w:marRight w:val="0"/>
              <w:marTop w:val="0"/>
              <w:marBottom w:val="0"/>
              <w:divBdr>
                <w:top w:val="none" w:sz="0" w:space="0" w:color="auto"/>
                <w:left w:val="none" w:sz="0" w:space="0" w:color="auto"/>
                <w:bottom w:val="none" w:sz="0" w:space="0" w:color="auto"/>
                <w:right w:val="none" w:sz="0" w:space="0" w:color="auto"/>
              </w:divBdr>
              <w:divsChild>
                <w:div w:id="449907422">
                  <w:marLeft w:val="0"/>
                  <w:marRight w:val="0"/>
                  <w:marTop w:val="0"/>
                  <w:marBottom w:val="0"/>
                  <w:divBdr>
                    <w:top w:val="none" w:sz="0" w:space="0" w:color="auto"/>
                    <w:left w:val="none" w:sz="0" w:space="0" w:color="auto"/>
                    <w:bottom w:val="none" w:sz="0" w:space="0" w:color="auto"/>
                    <w:right w:val="none" w:sz="0" w:space="0" w:color="auto"/>
                  </w:divBdr>
                </w:div>
                <w:div w:id="60177081">
                  <w:marLeft w:val="0"/>
                  <w:marRight w:val="0"/>
                  <w:marTop w:val="0"/>
                  <w:marBottom w:val="0"/>
                  <w:divBdr>
                    <w:top w:val="none" w:sz="0" w:space="0" w:color="auto"/>
                    <w:left w:val="none" w:sz="0" w:space="0" w:color="auto"/>
                    <w:bottom w:val="none" w:sz="0" w:space="0" w:color="auto"/>
                    <w:right w:val="none" w:sz="0" w:space="0" w:color="auto"/>
                  </w:divBdr>
                </w:div>
              </w:divsChild>
            </w:div>
            <w:div w:id="1265114767">
              <w:marLeft w:val="0"/>
              <w:marRight w:val="0"/>
              <w:marTop w:val="0"/>
              <w:marBottom w:val="0"/>
              <w:divBdr>
                <w:top w:val="none" w:sz="0" w:space="0" w:color="auto"/>
                <w:left w:val="none" w:sz="0" w:space="0" w:color="auto"/>
                <w:bottom w:val="none" w:sz="0" w:space="0" w:color="auto"/>
                <w:right w:val="none" w:sz="0" w:space="0" w:color="auto"/>
              </w:divBdr>
              <w:divsChild>
                <w:div w:id="771710040">
                  <w:marLeft w:val="0"/>
                  <w:marRight w:val="0"/>
                  <w:marTop w:val="0"/>
                  <w:marBottom w:val="0"/>
                  <w:divBdr>
                    <w:top w:val="none" w:sz="0" w:space="0" w:color="auto"/>
                    <w:left w:val="none" w:sz="0" w:space="0" w:color="auto"/>
                    <w:bottom w:val="none" w:sz="0" w:space="0" w:color="auto"/>
                    <w:right w:val="none" w:sz="0" w:space="0" w:color="auto"/>
                  </w:divBdr>
                </w:div>
              </w:divsChild>
            </w:div>
            <w:div w:id="225117039">
              <w:marLeft w:val="0"/>
              <w:marRight w:val="0"/>
              <w:marTop w:val="0"/>
              <w:marBottom w:val="0"/>
              <w:divBdr>
                <w:top w:val="none" w:sz="0" w:space="0" w:color="auto"/>
                <w:left w:val="none" w:sz="0" w:space="0" w:color="auto"/>
                <w:bottom w:val="none" w:sz="0" w:space="0" w:color="auto"/>
                <w:right w:val="none" w:sz="0" w:space="0" w:color="auto"/>
              </w:divBdr>
              <w:divsChild>
                <w:div w:id="1888640611">
                  <w:marLeft w:val="0"/>
                  <w:marRight w:val="0"/>
                  <w:marTop w:val="0"/>
                  <w:marBottom w:val="0"/>
                  <w:divBdr>
                    <w:top w:val="none" w:sz="0" w:space="0" w:color="auto"/>
                    <w:left w:val="none" w:sz="0" w:space="0" w:color="auto"/>
                    <w:bottom w:val="none" w:sz="0" w:space="0" w:color="auto"/>
                    <w:right w:val="none" w:sz="0" w:space="0" w:color="auto"/>
                  </w:divBdr>
                </w:div>
              </w:divsChild>
            </w:div>
            <w:div w:id="1373194650">
              <w:marLeft w:val="0"/>
              <w:marRight w:val="0"/>
              <w:marTop w:val="0"/>
              <w:marBottom w:val="0"/>
              <w:divBdr>
                <w:top w:val="none" w:sz="0" w:space="0" w:color="auto"/>
                <w:left w:val="none" w:sz="0" w:space="0" w:color="auto"/>
                <w:bottom w:val="none" w:sz="0" w:space="0" w:color="auto"/>
                <w:right w:val="none" w:sz="0" w:space="0" w:color="auto"/>
              </w:divBdr>
              <w:divsChild>
                <w:div w:id="1142696901">
                  <w:marLeft w:val="0"/>
                  <w:marRight w:val="0"/>
                  <w:marTop w:val="0"/>
                  <w:marBottom w:val="0"/>
                  <w:divBdr>
                    <w:top w:val="none" w:sz="0" w:space="0" w:color="auto"/>
                    <w:left w:val="none" w:sz="0" w:space="0" w:color="auto"/>
                    <w:bottom w:val="none" w:sz="0" w:space="0" w:color="auto"/>
                    <w:right w:val="none" w:sz="0" w:space="0" w:color="auto"/>
                  </w:divBdr>
                  <w:divsChild>
                    <w:div w:id="160580751">
                      <w:marLeft w:val="0"/>
                      <w:marRight w:val="0"/>
                      <w:marTop w:val="0"/>
                      <w:marBottom w:val="0"/>
                      <w:divBdr>
                        <w:top w:val="none" w:sz="0" w:space="0" w:color="auto"/>
                        <w:left w:val="none" w:sz="0" w:space="0" w:color="auto"/>
                        <w:bottom w:val="none" w:sz="0" w:space="0" w:color="auto"/>
                        <w:right w:val="none" w:sz="0" w:space="0" w:color="auto"/>
                      </w:divBdr>
                    </w:div>
                  </w:divsChild>
                </w:div>
                <w:div w:id="1416895408">
                  <w:marLeft w:val="0"/>
                  <w:marRight w:val="0"/>
                  <w:marTop w:val="0"/>
                  <w:marBottom w:val="0"/>
                  <w:divBdr>
                    <w:top w:val="none" w:sz="0" w:space="0" w:color="auto"/>
                    <w:left w:val="none" w:sz="0" w:space="0" w:color="auto"/>
                    <w:bottom w:val="none" w:sz="0" w:space="0" w:color="auto"/>
                    <w:right w:val="none" w:sz="0" w:space="0" w:color="auto"/>
                  </w:divBdr>
                  <w:divsChild>
                    <w:div w:id="7533613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36318">
              <w:marLeft w:val="0"/>
              <w:marRight w:val="0"/>
              <w:marTop w:val="0"/>
              <w:marBottom w:val="0"/>
              <w:divBdr>
                <w:top w:val="none" w:sz="0" w:space="0" w:color="auto"/>
                <w:left w:val="none" w:sz="0" w:space="0" w:color="auto"/>
                <w:bottom w:val="none" w:sz="0" w:space="0" w:color="auto"/>
                <w:right w:val="none" w:sz="0" w:space="0" w:color="auto"/>
              </w:divBdr>
              <w:divsChild>
                <w:div w:id="1255357481">
                  <w:marLeft w:val="0"/>
                  <w:marRight w:val="0"/>
                  <w:marTop w:val="0"/>
                  <w:marBottom w:val="0"/>
                  <w:divBdr>
                    <w:top w:val="none" w:sz="0" w:space="0" w:color="auto"/>
                    <w:left w:val="none" w:sz="0" w:space="0" w:color="auto"/>
                    <w:bottom w:val="none" w:sz="0" w:space="0" w:color="auto"/>
                    <w:right w:val="none" w:sz="0" w:space="0" w:color="auto"/>
                  </w:divBdr>
                  <w:divsChild>
                    <w:div w:id="12284959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6704554">
              <w:marLeft w:val="0"/>
              <w:marRight w:val="0"/>
              <w:marTop w:val="0"/>
              <w:marBottom w:val="0"/>
              <w:divBdr>
                <w:top w:val="none" w:sz="0" w:space="0" w:color="auto"/>
                <w:left w:val="none" w:sz="0" w:space="0" w:color="auto"/>
                <w:bottom w:val="none" w:sz="0" w:space="0" w:color="auto"/>
                <w:right w:val="none" w:sz="0" w:space="0" w:color="auto"/>
              </w:divBdr>
              <w:divsChild>
                <w:div w:id="319307289">
                  <w:marLeft w:val="0"/>
                  <w:marRight w:val="0"/>
                  <w:marTop w:val="0"/>
                  <w:marBottom w:val="0"/>
                  <w:divBdr>
                    <w:top w:val="none" w:sz="0" w:space="0" w:color="auto"/>
                    <w:left w:val="none" w:sz="0" w:space="0" w:color="auto"/>
                    <w:bottom w:val="none" w:sz="0" w:space="0" w:color="auto"/>
                    <w:right w:val="none" w:sz="0" w:space="0" w:color="auto"/>
                  </w:divBdr>
                </w:div>
              </w:divsChild>
            </w:div>
            <w:div w:id="1168791253">
              <w:marLeft w:val="0"/>
              <w:marRight w:val="0"/>
              <w:marTop w:val="0"/>
              <w:marBottom w:val="0"/>
              <w:divBdr>
                <w:top w:val="none" w:sz="0" w:space="0" w:color="auto"/>
                <w:left w:val="none" w:sz="0" w:space="0" w:color="auto"/>
                <w:bottom w:val="none" w:sz="0" w:space="0" w:color="auto"/>
                <w:right w:val="none" w:sz="0" w:space="0" w:color="auto"/>
              </w:divBdr>
              <w:divsChild>
                <w:div w:id="11396878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98403019">
      <w:bodyDiv w:val="1"/>
      <w:marLeft w:val="0"/>
      <w:marRight w:val="0"/>
      <w:marTop w:val="0"/>
      <w:marBottom w:val="0"/>
      <w:divBdr>
        <w:top w:val="none" w:sz="0" w:space="0" w:color="auto"/>
        <w:left w:val="none" w:sz="0" w:space="0" w:color="auto"/>
        <w:bottom w:val="none" w:sz="0" w:space="0" w:color="auto"/>
        <w:right w:val="none" w:sz="0" w:space="0" w:color="auto"/>
      </w:divBdr>
      <w:divsChild>
        <w:div w:id="1569996733">
          <w:marLeft w:val="0"/>
          <w:marRight w:val="0"/>
          <w:marTop w:val="0"/>
          <w:marBottom w:val="0"/>
          <w:divBdr>
            <w:top w:val="none" w:sz="0" w:space="0" w:color="auto"/>
            <w:left w:val="none" w:sz="0" w:space="11" w:color="DDDDDD"/>
            <w:bottom w:val="none" w:sz="0" w:space="0" w:color="auto"/>
            <w:right w:val="none" w:sz="0" w:space="11" w:color="DDDDDD"/>
          </w:divBdr>
          <w:divsChild>
            <w:div w:id="468058191">
              <w:marLeft w:val="0"/>
              <w:marRight w:val="0"/>
              <w:marTop w:val="0"/>
              <w:marBottom w:val="0"/>
              <w:divBdr>
                <w:top w:val="none" w:sz="0" w:space="0" w:color="auto"/>
                <w:left w:val="none" w:sz="0" w:space="0" w:color="auto"/>
                <w:bottom w:val="none" w:sz="0" w:space="0" w:color="auto"/>
                <w:right w:val="none" w:sz="0" w:space="0" w:color="auto"/>
              </w:divBdr>
            </w:div>
          </w:divsChild>
        </w:div>
        <w:div w:id="1026247038">
          <w:marLeft w:val="0"/>
          <w:marRight w:val="0"/>
          <w:marTop w:val="0"/>
          <w:marBottom w:val="0"/>
          <w:divBdr>
            <w:top w:val="none" w:sz="0" w:space="0" w:color="auto"/>
            <w:left w:val="none" w:sz="0" w:space="0" w:color="auto"/>
            <w:bottom w:val="none" w:sz="0" w:space="0" w:color="auto"/>
            <w:right w:val="none" w:sz="0" w:space="0" w:color="auto"/>
          </w:divBdr>
          <w:divsChild>
            <w:div w:id="1796437515">
              <w:marLeft w:val="0"/>
              <w:marRight w:val="0"/>
              <w:marTop w:val="0"/>
              <w:marBottom w:val="0"/>
              <w:divBdr>
                <w:top w:val="single" w:sz="6" w:space="11" w:color="EEEEEE"/>
                <w:left w:val="none" w:sz="0" w:space="0" w:color="auto"/>
                <w:bottom w:val="none" w:sz="0" w:space="0" w:color="auto"/>
                <w:right w:val="none" w:sz="0" w:space="0" w:color="auto"/>
              </w:divBdr>
            </w:div>
          </w:divsChild>
        </w:div>
      </w:divsChild>
    </w:div>
    <w:div w:id="11830068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Angeles.Valencia@uclm.es" TargetMode="Externa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cursosweb.uclm.es/"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intranet.uclm.es/servicios/gestioneconomica/scgt/"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magisterio.cu@uclm.es" TargetMode="External"/><Relationship Id="rId4" Type="http://schemas.openxmlformats.org/officeDocument/2006/relationships/settings" Target="settings.xml"/><Relationship Id="rId9" Type="http://schemas.openxmlformats.org/officeDocument/2006/relationships/hyperlink" Target="mailto:Julia.Grifo@uclm.es" TargetMode="External"/><Relationship Id="rId14" Type="http://schemas.openxmlformats.org/officeDocument/2006/relationships/header" Target="header1.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63A9B17-27B7-4BED-BE63-C438FDE39B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4</Pages>
  <Words>1167</Words>
  <Characters>6421</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UCLM</Company>
  <LinksUpToDate>false</LinksUpToDate>
  <CharactersWithSpaces>7573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Mª JULIA GRIFO PEÑUELAS</dc:creator>
  <cp:lastModifiedBy>María Julia Grifo Peñuelas</cp:lastModifiedBy>
  <cp:revision>5</cp:revision>
  <cp:lastPrinted>2022-11-15T10:59:00Z</cp:lastPrinted>
  <dcterms:created xsi:type="dcterms:W3CDTF">2025-03-25T18:53:00Z</dcterms:created>
  <dcterms:modified xsi:type="dcterms:W3CDTF">2025-03-25T19:08:00Z</dcterms:modified>
</cp:coreProperties>
</file>